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42A" w:rsidRPr="00AF1D74" w:rsidRDefault="007D542A" w:rsidP="007D542A">
      <w:pPr>
        <w:spacing w:line="360" w:lineRule="auto"/>
        <w:jc w:val="right"/>
        <w:rPr>
          <w:rFonts w:ascii="Arial" w:hAnsi="Arial" w:cs="Arial"/>
        </w:rPr>
      </w:pPr>
      <w:bookmarkStart w:id="0" w:name="_top"/>
      <w:bookmarkEnd w:id="0"/>
      <w:r w:rsidRPr="00AF1D74">
        <w:rPr>
          <w:rFonts w:ascii="Arial" w:hAnsi="Arial" w:cs="Arial"/>
        </w:rPr>
        <w:t xml:space="preserve">П  Р  О  Е  К  Т                                                                                                                                  </w:t>
      </w:r>
    </w:p>
    <w:p w:rsidR="007D542A" w:rsidRPr="00AF1D74" w:rsidRDefault="007D542A" w:rsidP="007D542A">
      <w:pPr>
        <w:spacing w:line="360" w:lineRule="auto"/>
        <w:jc w:val="center"/>
        <w:rPr>
          <w:rFonts w:ascii="Arial" w:hAnsi="Arial" w:cs="Arial"/>
        </w:rPr>
      </w:pPr>
      <w:r w:rsidRPr="00AF1D74">
        <w:rPr>
          <w:rFonts w:ascii="Arial" w:hAnsi="Arial" w:cs="Arial"/>
        </w:rPr>
        <w:t>АДМИНИСТРАЦИЯ КАРАГИНСКОГО МУНИЦИПАЛЬНОГО РАЙОНА</w:t>
      </w:r>
    </w:p>
    <w:p w:rsidR="007D542A" w:rsidRPr="00AF1D74" w:rsidRDefault="007D542A" w:rsidP="007D542A">
      <w:pPr>
        <w:jc w:val="center"/>
        <w:rPr>
          <w:rFonts w:ascii="Arial" w:hAnsi="Arial" w:cs="Arial"/>
        </w:rPr>
      </w:pPr>
      <w:r w:rsidRPr="00AF1D74">
        <w:rPr>
          <w:rFonts w:ascii="Arial" w:hAnsi="Arial" w:cs="Arial"/>
        </w:rPr>
        <w:t>П О С Т А Н О В Л Е Н И Е</w:t>
      </w:r>
    </w:p>
    <w:p w:rsidR="007D542A" w:rsidRPr="00AF1D74" w:rsidRDefault="007D542A" w:rsidP="007D542A">
      <w:pPr>
        <w:ind w:right="-185"/>
        <w:jc w:val="both"/>
        <w:rPr>
          <w:rFonts w:ascii="Arial" w:hAnsi="Arial" w:cs="Arial"/>
        </w:rPr>
      </w:pPr>
      <w:r w:rsidRPr="00AF1D74">
        <w:rPr>
          <w:rFonts w:ascii="Arial" w:hAnsi="Arial" w:cs="Arial"/>
        </w:rPr>
        <w:t xml:space="preserve">                                                          </w:t>
      </w:r>
    </w:p>
    <w:p w:rsidR="007D542A" w:rsidRPr="00AF1D74" w:rsidRDefault="007D542A" w:rsidP="007D542A">
      <w:pPr>
        <w:ind w:right="-185"/>
        <w:rPr>
          <w:rFonts w:ascii="Arial" w:hAnsi="Arial" w:cs="Arial"/>
        </w:rPr>
      </w:pPr>
    </w:p>
    <w:p w:rsidR="007D542A" w:rsidRPr="00AF1D74" w:rsidRDefault="007D542A" w:rsidP="007D542A">
      <w:pPr>
        <w:jc w:val="center"/>
        <w:rPr>
          <w:rFonts w:ascii="Arial" w:hAnsi="Arial" w:cs="Arial"/>
          <w:u w:val="single"/>
        </w:rPr>
      </w:pPr>
      <w:r w:rsidRPr="00AF1D74">
        <w:rPr>
          <w:rFonts w:ascii="Arial" w:hAnsi="Arial" w:cs="Arial"/>
        </w:rPr>
        <w:t xml:space="preserve">от </w:t>
      </w:r>
      <w:r w:rsidR="006E3A98" w:rsidRPr="00AF1D74">
        <w:rPr>
          <w:rFonts w:ascii="Arial" w:hAnsi="Arial" w:cs="Arial"/>
        </w:rPr>
        <w:t>_______</w:t>
      </w:r>
      <w:r w:rsidR="00B30E9E" w:rsidRPr="00AF1D74">
        <w:rPr>
          <w:rFonts w:ascii="Arial" w:hAnsi="Arial" w:cs="Arial"/>
        </w:rPr>
        <w:t>_________</w:t>
      </w:r>
      <w:r w:rsidRPr="00AF1D74">
        <w:rPr>
          <w:rFonts w:ascii="Arial" w:hAnsi="Arial" w:cs="Arial"/>
        </w:rPr>
        <w:t xml:space="preserve">   </w:t>
      </w:r>
      <w:r w:rsidR="00891CB9">
        <w:rPr>
          <w:rFonts w:ascii="Arial" w:hAnsi="Arial" w:cs="Arial"/>
        </w:rPr>
        <w:t>2025</w:t>
      </w:r>
      <w:r w:rsidRPr="00AF1D74">
        <w:rPr>
          <w:rFonts w:ascii="Arial" w:hAnsi="Arial" w:cs="Arial"/>
        </w:rPr>
        <w:t xml:space="preserve"> года                              №  </w:t>
      </w:r>
      <w:r w:rsidRPr="00AF1D74">
        <w:rPr>
          <w:rFonts w:ascii="Arial" w:hAnsi="Arial" w:cs="Arial"/>
          <w:u w:val="single"/>
        </w:rPr>
        <w:t xml:space="preserve">             .</w:t>
      </w:r>
    </w:p>
    <w:p w:rsidR="00B30E9E" w:rsidRPr="00AF1D74" w:rsidRDefault="00B30E9E" w:rsidP="007D542A">
      <w:pPr>
        <w:jc w:val="center"/>
        <w:rPr>
          <w:rFonts w:ascii="Arial" w:hAnsi="Arial" w:cs="Arial"/>
        </w:rPr>
      </w:pPr>
    </w:p>
    <w:p w:rsidR="007D542A" w:rsidRPr="00AF1D74" w:rsidRDefault="007D542A" w:rsidP="007D542A">
      <w:pPr>
        <w:jc w:val="center"/>
        <w:rPr>
          <w:rFonts w:ascii="Arial" w:hAnsi="Arial" w:cs="Arial"/>
        </w:rPr>
      </w:pPr>
      <w:r w:rsidRPr="00AF1D74">
        <w:rPr>
          <w:rFonts w:ascii="Arial" w:hAnsi="Arial" w:cs="Arial"/>
        </w:rPr>
        <w:t>п. Оссора</w:t>
      </w:r>
    </w:p>
    <w:p w:rsidR="007D542A" w:rsidRPr="00AF1D74" w:rsidRDefault="007D542A" w:rsidP="007D542A">
      <w:pPr>
        <w:tabs>
          <w:tab w:val="left" w:pos="3872"/>
        </w:tabs>
        <w:ind w:right="-185"/>
        <w:rPr>
          <w:rFonts w:ascii="Arial" w:hAnsi="Arial" w:cs="Arial"/>
        </w:rPr>
      </w:pPr>
      <w:r w:rsidRPr="00AF1D74">
        <w:rPr>
          <w:rFonts w:ascii="Arial" w:hAnsi="Arial" w:cs="Arial"/>
        </w:rPr>
        <w:tab/>
      </w:r>
    </w:p>
    <w:p w:rsidR="007D542A" w:rsidRPr="00AF1D74" w:rsidRDefault="007D542A" w:rsidP="007D542A">
      <w:pPr>
        <w:rPr>
          <w:rFonts w:ascii="Arial" w:hAnsi="Arial" w:cs="Arial"/>
        </w:rPr>
      </w:pPr>
    </w:p>
    <w:tbl>
      <w:tblPr>
        <w:tblW w:w="0" w:type="auto"/>
        <w:tblLook w:val="04A0" w:firstRow="1" w:lastRow="0" w:firstColumn="1" w:lastColumn="0" w:noHBand="0" w:noVBand="1"/>
      </w:tblPr>
      <w:tblGrid>
        <w:gridCol w:w="4503"/>
      </w:tblGrid>
      <w:tr w:rsidR="007D542A" w:rsidRPr="00AF1D74" w:rsidTr="007D542A">
        <w:tc>
          <w:tcPr>
            <w:tcW w:w="4503" w:type="dxa"/>
          </w:tcPr>
          <w:p w:rsidR="007D542A" w:rsidRPr="00AF1D74" w:rsidRDefault="007D542A" w:rsidP="006404E7">
            <w:pPr>
              <w:autoSpaceDE w:val="0"/>
              <w:autoSpaceDN w:val="0"/>
              <w:adjustRightInd w:val="0"/>
              <w:jc w:val="both"/>
              <w:outlineLvl w:val="0"/>
              <w:rPr>
                <w:rFonts w:ascii="Arial" w:hAnsi="Arial" w:cs="Arial"/>
                <w:sz w:val="26"/>
                <w:szCs w:val="26"/>
              </w:rPr>
            </w:pPr>
            <w:r w:rsidRPr="00AF1D74">
              <w:rPr>
                <w:rFonts w:ascii="Arial" w:hAnsi="Arial" w:cs="Arial"/>
                <w:sz w:val="26"/>
                <w:szCs w:val="26"/>
              </w:rPr>
              <w:t>«Об утверждении отчета об исполнении ра</w:t>
            </w:r>
            <w:r w:rsidR="00563804" w:rsidRPr="00AF1D74">
              <w:rPr>
                <w:rFonts w:ascii="Arial" w:hAnsi="Arial" w:cs="Arial"/>
                <w:sz w:val="26"/>
                <w:szCs w:val="26"/>
              </w:rPr>
              <w:t>й</w:t>
            </w:r>
            <w:r w:rsidR="00891CB9">
              <w:rPr>
                <w:rFonts w:ascii="Arial" w:hAnsi="Arial" w:cs="Arial"/>
                <w:sz w:val="26"/>
                <w:szCs w:val="26"/>
              </w:rPr>
              <w:t xml:space="preserve">онного бюджета за </w:t>
            </w:r>
            <w:r w:rsidR="00014AD5">
              <w:rPr>
                <w:rFonts w:ascii="Arial" w:hAnsi="Arial" w:cs="Arial"/>
              </w:rPr>
              <w:t xml:space="preserve">9 месяцев </w:t>
            </w:r>
            <w:r w:rsidR="00891CB9">
              <w:rPr>
                <w:rFonts w:ascii="Arial" w:hAnsi="Arial" w:cs="Arial"/>
                <w:sz w:val="26"/>
                <w:szCs w:val="26"/>
              </w:rPr>
              <w:t>2025</w:t>
            </w:r>
            <w:r w:rsidR="00563804" w:rsidRPr="00AF1D74">
              <w:rPr>
                <w:rFonts w:ascii="Arial" w:hAnsi="Arial" w:cs="Arial"/>
                <w:sz w:val="26"/>
                <w:szCs w:val="26"/>
              </w:rPr>
              <w:t xml:space="preserve"> </w:t>
            </w:r>
            <w:r w:rsidRPr="00AF1D74">
              <w:rPr>
                <w:rFonts w:ascii="Arial" w:hAnsi="Arial" w:cs="Arial"/>
                <w:sz w:val="26"/>
                <w:szCs w:val="26"/>
              </w:rPr>
              <w:t>года»</w:t>
            </w:r>
          </w:p>
        </w:tc>
      </w:tr>
    </w:tbl>
    <w:p w:rsidR="007D542A" w:rsidRPr="00AF1D74" w:rsidRDefault="007D542A" w:rsidP="007D542A">
      <w:pPr>
        <w:autoSpaceDE w:val="0"/>
        <w:autoSpaceDN w:val="0"/>
        <w:adjustRightInd w:val="0"/>
        <w:jc w:val="both"/>
        <w:outlineLvl w:val="0"/>
        <w:rPr>
          <w:rFonts w:ascii="Arial" w:hAnsi="Arial" w:cs="Arial"/>
          <w:sz w:val="26"/>
          <w:szCs w:val="26"/>
        </w:rPr>
      </w:pPr>
    </w:p>
    <w:p w:rsidR="009963EC" w:rsidRPr="00AF1D74" w:rsidRDefault="009963EC" w:rsidP="007D542A">
      <w:pPr>
        <w:autoSpaceDE w:val="0"/>
        <w:autoSpaceDN w:val="0"/>
        <w:adjustRightInd w:val="0"/>
        <w:jc w:val="both"/>
        <w:outlineLvl w:val="0"/>
        <w:rPr>
          <w:rFonts w:ascii="Arial" w:hAnsi="Arial" w:cs="Arial"/>
          <w:sz w:val="26"/>
          <w:szCs w:val="26"/>
        </w:rPr>
      </w:pPr>
    </w:p>
    <w:p w:rsidR="004C27D1" w:rsidRPr="00AF1D74" w:rsidRDefault="007D542A" w:rsidP="009963EC">
      <w:pPr>
        <w:autoSpaceDE w:val="0"/>
        <w:autoSpaceDN w:val="0"/>
        <w:adjustRightInd w:val="0"/>
        <w:spacing w:line="276" w:lineRule="auto"/>
        <w:jc w:val="both"/>
        <w:outlineLvl w:val="0"/>
        <w:rPr>
          <w:rFonts w:ascii="Arial" w:hAnsi="Arial" w:cs="Arial"/>
          <w:sz w:val="26"/>
          <w:szCs w:val="26"/>
        </w:rPr>
      </w:pPr>
      <w:r w:rsidRPr="00AF1D74">
        <w:rPr>
          <w:rFonts w:ascii="Arial" w:hAnsi="Arial" w:cs="Arial"/>
          <w:sz w:val="26"/>
          <w:szCs w:val="26"/>
        </w:rPr>
        <w:t xml:space="preserve">           В соответствии со статьей 264.2. Бюджетного кодекса Российской Федерации, </w:t>
      </w:r>
      <w:r w:rsidR="00EC0D4F" w:rsidRPr="00AF1D74">
        <w:rPr>
          <w:rFonts w:ascii="Arial" w:hAnsi="Arial" w:cs="Arial"/>
          <w:sz w:val="26"/>
          <w:szCs w:val="26"/>
        </w:rPr>
        <w:t>Решением Совета депутатов Кара</w:t>
      </w:r>
      <w:r w:rsidR="00B16A15" w:rsidRPr="00AF1D74">
        <w:rPr>
          <w:rFonts w:ascii="Arial" w:hAnsi="Arial" w:cs="Arial"/>
          <w:sz w:val="26"/>
          <w:szCs w:val="26"/>
        </w:rPr>
        <w:t xml:space="preserve">гинского муниципального района </w:t>
      </w:r>
      <w:r w:rsidR="00162FF0">
        <w:rPr>
          <w:rFonts w:ascii="Arial" w:hAnsi="Arial" w:cs="Arial"/>
          <w:sz w:val="26"/>
          <w:szCs w:val="26"/>
        </w:rPr>
        <w:t>от 19.12.2024г. № 109</w:t>
      </w:r>
      <w:r w:rsidR="004C27D1" w:rsidRPr="00AF1D74">
        <w:rPr>
          <w:rFonts w:ascii="Arial" w:hAnsi="Arial" w:cs="Arial"/>
          <w:sz w:val="26"/>
          <w:szCs w:val="26"/>
        </w:rPr>
        <w:t xml:space="preserve"> «О бюджете Карагинского муниципального района на 202</w:t>
      </w:r>
      <w:r w:rsidR="00891CB9">
        <w:rPr>
          <w:rFonts w:ascii="Arial" w:hAnsi="Arial" w:cs="Arial"/>
          <w:sz w:val="26"/>
          <w:szCs w:val="26"/>
        </w:rPr>
        <w:t>5</w:t>
      </w:r>
      <w:r w:rsidR="004C27D1" w:rsidRPr="00AF1D74">
        <w:rPr>
          <w:rFonts w:ascii="Arial" w:hAnsi="Arial" w:cs="Arial"/>
          <w:sz w:val="26"/>
          <w:szCs w:val="26"/>
        </w:rPr>
        <w:t xml:space="preserve"> год и плановый период 202</w:t>
      </w:r>
      <w:r w:rsidR="00891CB9">
        <w:rPr>
          <w:rFonts w:ascii="Arial" w:hAnsi="Arial" w:cs="Arial"/>
          <w:sz w:val="26"/>
          <w:szCs w:val="26"/>
        </w:rPr>
        <w:t>6</w:t>
      </w:r>
      <w:r w:rsidR="004C27D1" w:rsidRPr="00AF1D74">
        <w:rPr>
          <w:rFonts w:ascii="Arial" w:hAnsi="Arial" w:cs="Arial"/>
          <w:sz w:val="26"/>
          <w:szCs w:val="26"/>
        </w:rPr>
        <w:t>-202</w:t>
      </w:r>
      <w:r w:rsidR="00891CB9">
        <w:rPr>
          <w:rFonts w:ascii="Arial" w:hAnsi="Arial" w:cs="Arial"/>
          <w:sz w:val="26"/>
          <w:szCs w:val="26"/>
        </w:rPr>
        <w:t>7</w:t>
      </w:r>
      <w:r w:rsidR="004C27D1" w:rsidRPr="00AF1D74">
        <w:rPr>
          <w:rFonts w:ascii="Arial" w:hAnsi="Arial" w:cs="Arial"/>
          <w:sz w:val="26"/>
          <w:szCs w:val="26"/>
        </w:rPr>
        <w:t xml:space="preserve"> годов»</w:t>
      </w:r>
    </w:p>
    <w:p w:rsidR="004C27D1" w:rsidRPr="00AF1D74" w:rsidRDefault="004C27D1" w:rsidP="009963EC">
      <w:pPr>
        <w:autoSpaceDE w:val="0"/>
        <w:autoSpaceDN w:val="0"/>
        <w:adjustRightInd w:val="0"/>
        <w:spacing w:line="276" w:lineRule="auto"/>
        <w:jc w:val="both"/>
        <w:outlineLvl w:val="0"/>
        <w:rPr>
          <w:rFonts w:ascii="Arial" w:hAnsi="Arial" w:cs="Arial"/>
          <w:sz w:val="26"/>
          <w:szCs w:val="26"/>
        </w:rPr>
      </w:pPr>
    </w:p>
    <w:p w:rsidR="007D542A" w:rsidRPr="00AF1D74" w:rsidRDefault="007D542A" w:rsidP="009963EC">
      <w:pPr>
        <w:autoSpaceDE w:val="0"/>
        <w:autoSpaceDN w:val="0"/>
        <w:adjustRightInd w:val="0"/>
        <w:spacing w:line="276" w:lineRule="auto"/>
        <w:jc w:val="both"/>
        <w:outlineLvl w:val="0"/>
        <w:rPr>
          <w:rFonts w:ascii="Arial" w:hAnsi="Arial" w:cs="Arial"/>
          <w:sz w:val="26"/>
          <w:szCs w:val="26"/>
        </w:rPr>
      </w:pPr>
      <w:r w:rsidRPr="00AF1D74">
        <w:rPr>
          <w:rFonts w:ascii="Arial" w:hAnsi="Arial" w:cs="Arial"/>
          <w:sz w:val="26"/>
          <w:szCs w:val="26"/>
        </w:rPr>
        <w:t>ПОСТАНОВЛЯЮ:</w:t>
      </w:r>
    </w:p>
    <w:p w:rsidR="007D542A" w:rsidRPr="00AF1D74" w:rsidRDefault="007D542A" w:rsidP="009963EC">
      <w:pPr>
        <w:autoSpaceDE w:val="0"/>
        <w:autoSpaceDN w:val="0"/>
        <w:adjustRightInd w:val="0"/>
        <w:spacing w:line="276" w:lineRule="auto"/>
        <w:jc w:val="both"/>
        <w:outlineLvl w:val="0"/>
        <w:rPr>
          <w:rFonts w:ascii="Arial" w:hAnsi="Arial" w:cs="Arial"/>
          <w:sz w:val="26"/>
          <w:szCs w:val="26"/>
        </w:rPr>
      </w:pPr>
    </w:p>
    <w:p w:rsidR="007D542A" w:rsidRPr="00AF1D74" w:rsidRDefault="007D542A" w:rsidP="009963EC">
      <w:pPr>
        <w:autoSpaceDE w:val="0"/>
        <w:autoSpaceDN w:val="0"/>
        <w:adjustRightInd w:val="0"/>
        <w:spacing w:line="276" w:lineRule="auto"/>
        <w:ind w:firstLine="851"/>
        <w:jc w:val="both"/>
        <w:outlineLvl w:val="0"/>
        <w:rPr>
          <w:rFonts w:ascii="Arial" w:hAnsi="Arial" w:cs="Arial"/>
          <w:sz w:val="26"/>
          <w:szCs w:val="26"/>
        </w:rPr>
      </w:pPr>
      <w:r w:rsidRPr="00AF1D74">
        <w:rPr>
          <w:rFonts w:ascii="Arial" w:hAnsi="Arial" w:cs="Arial"/>
          <w:sz w:val="26"/>
          <w:szCs w:val="26"/>
        </w:rPr>
        <w:t>1. Утвердить отчет об исполнении бюджета Карагинского муници</w:t>
      </w:r>
      <w:r w:rsidR="00B16A15" w:rsidRPr="00AF1D74">
        <w:rPr>
          <w:rFonts w:ascii="Arial" w:hAnsi="Arial" w:cs="Arial"/>
          <w:sz w:val="26"/>
          <w:szCs w:val="26"/>
        </w:rPr>
        <w:t xml:space="preserve">пального района за </w:t>
      </w:r>
      <w:r w:rsidR="00014AD5">
        <w:rPr>
          <w:rFonts w:ascii="Arial" w:hAnsi="Arial" w:cs="Arial"/>
        </w:rPr>
        <w:t>9 месяцев</w:t>
      </w:r>
      <w:r w:rsidR="00B16A15" w:rsidRPr="00AF1D74">
        <w:rPr>
          <w:rFonts w:ascii="Arial" w:hAnsi="Arial" w:cs="Arial"/>
          <w:sz w:val="26"/>
          <w:szCs w:val="26"/>
        </w:rPr>
        <w:t xml:space="preserve"> 202</w:t>
      </w:r>
      <w:r w:rsidR="00891CB9">
        <w:rPr>
          <w:rFonts w:ascii="Arial" w:hAnsi="Arial" w:cs="Arial"/>
          <w:sz w:val="26"/>
          <w:szCs w:val="26"/>
        </w:rPr>
        <w:t>5</w:t>
      </w:r>
      <w:r w:rsidRPr="00AF1D74">
        <w:rPr>
          <w:rFonts w:ascii="Arial" w:hAnsi="Arial" w:cs="Arial"/>
          <w:sz w:val="26"/>
          <w:szCs w:val="26"/>
        </w:rPr>
        <w:t xml:space="preserve"> года по доходам в сумме </w:t>
      </w:r>
      <w:r w:rsidR="00C64608">
        <w:rPr>
          <w:rFonts w:ascii="Arial" w:hAnsi="Arial" w:cs="Arial"/>
          <w:sz w:val="26"/>
          <w:szCs w:val="26"/>
        </w:rPr>
        <w:t>1 123 557,77618</w:t>
      </w:r>
      <w:r w:rsidR="007C4C8D" w:rsidRPr="007C4C8D">
        <w:rPr>
          <w:rFonts w:ascii="Arial" w:hAnsi="Arial" w:cs="Arial"/>
          <w:sz w:val="26"/>
          <w:szCs w:val="26"/>
        </w:rPr>
        <w:t xml:space="preserve"> </w:t>
      </w:r>
      <w:r w:rsidRPr="00AF1D74">
        <w:rPr>
          <w:rFonts w:ascii="Arial" w:hAnsi="Arial" w:cs="Arial"/>
          <w:sz w:val="26"/>
          <w:szCs w:val="26"/>
        </w:rPr>
        <w:t>т</w:t>
      </w:r>
      <w:r w:rsidR="007C4C8D">
        <w:rPr>
          <w:rFonts w:ascii="Arial" w:hAnsi="Arial" w:cs="Arial"/>
          <w:sz w:val="26"/>
          <w:szCs w:val="26"/>
        </w:rPr>
        <w:t xml:space="preserve">ыс. рублей, по расходам в сумме </w:t>
      </w:r>
      <w:r w:rsidR="008765C9">
        <w:rPr>
          <w:rFonts w:ascii="Arial" w:hAnsi="Arial" w:cs="Arial"/>
          <w:sz w:val="26"/>
          <w:szCs w:val="26"/>
        </w:rPr>
        <w:t>1 316 378,81858</w:t>
      </w:r>
      <w:r w:rsidR="007C4C8D" w:rsidRPr="007C4C8D">
        <w:rPr>
          <w:rFonts w:ascii="Arial" w:hAnsi="Arial" w:cs="Arial"/>
          <w:sz w:val="26"/>
          <w:szCs w:val="26"/>
        </w:rPr>
        <w:t xml:space="preserve"> </w:t>
      </w:r>
      <w:r w:rsidR="002B3DBE">
        <w:rPr>
          <w:rFonts w:ascii="Arial" w:hAnsi="Arial" w:cs="Arial"/>
          <w:sz w:val="26"/>
          <w:szCs w:val="26"/>
        </w:rPr>
        <w:t xml:space="preserve">тыс. рублей, </w:t>
      </w:r>
      <w:r w:rsidRPr="00AF1D74">
        <w:rPr>
          <w:rFonts w:ascii="Arial" w:hAnsi="Arial" w:cs="Arial"/>
          <w:sz w:val="26"/>
          <w:szCs w:val="26"/>
        </w:rPr>
        <w:t>с пр</w:t>
      </w:r>
      <w:r w:rsidR="00390254" w:rsidRPr="00AF1D74">
        <w:rPr>
          <w:rFonts w:ascii="Arial" w:hAnsi="Arial" w:cs="Arial"/>
          <w:sz w:val="26"/>
          <w:szCs w:val="26"/>
        </w:rPr>
        <w:t xml:space="preserve">евышением </w:t>
      </w:r>
      <w:r w:rsidR="007C4C8D">
        <w:rPr>
          <w:rFonts w:ascii="Arial" w:hAnsi="Arial" w:cs="Arial"/>
          <w:sz w:val="26"/>
          <w:szCs w:val="26"/>
        </w:rPr>
        <w:t>расхо</w:t>
      </w:r>
      <w:r w:rsidR="00390254" w:rsidRPr="00AF1D74">
        <w:rPr>
          <w:rFonts w:ascii="Arial" w:hAnsi="Arial" w:cs="Arial"/>
          <w:sz w:val="26"/>
          <w:szCs w:val="26"/>
        </w:rPr>
        <w:t xml:space="preserve">дов над </w:t>
      </w:r>
      <w:r w:rsidR="007C4C8D">
        <w:rPr>
          <w:rFonts w:ascii="Arial" w:hAnsi="Arial" w:cs="Arial"/>
          <w:sz w:val="26"/>
          <w:szCs w:val="26"/>
        </w:rPr>
        <w:t>доходами</w:t>
      </w:r>
      <w:r w:rsidRPr="00AF1D74">
        <w:rPr>
          <w:rFonts w:ascii="Arial" w:hAnsi="Arial" w:cs="Arial"/>
          <w:sz w:val="26"/>
          <w:szCs w:val="26"/>
        </w:rPr>
        <w:t xml:space="preserve"> (</w:t>
      </w:r>
      <w:r w:rsidR="007C4C8D">
        <w:rPr>
          <w:rFonts w:ascii="Arial" w:hAnsi="Arial" w:cs="Arial"/>
          <w:sz w:val="26"/>
          <w:szCs w:val="26"/>
        </w:rPr>
        <w:t>дефицит</w:t>
      </w:r>
      <w:r w:rsidR="00285C40" w:rsidRPr="00AF1D74">
        <w:rPr>
          <w:rFonts w:ascii="Arial" w:hAnsi="Arial" w:cs="Arial"/>
          <w:sz w:val="26"/>
          <w:szCs w:val="26"/>
        </w:rPr>
        <w:t xml:space="preserve">) в сумме </w:t>
      </w:r>
      <w:r w:rsidR="008765C9" w:rsidRPr="008765C9">
        <w:rPr>
          <w:rFonts w:ascii="Arial" w:hAnsi="Arial" w:cs="Arial"/>
          <w:sz w:val="26"/>
          <w:szCs w:val="26"/>
        </w:rPr>
        <w:t>192 821,04240</w:t>
      </w:r>
      <w:r w:rsidR="002B3DBE" w:rsidRPr="002B3DBE">
        <w:rPr>
          <w:rFonts w:ascii="Arial" w:hAnsi="Arial" w:cs="Arial"/>
          <w:sz w:val="26"/>
          <w:szCs w:val="26"/>
        </w:rPr>
        <w:t xml:space="preserve"> </w:t>
      </w:r>
      <w:r w:rsidRPr="00AF1D74">
        <w:rPr>
          <w:rFonts w:ascii="Arial" w:hAnsi="Arial" w:cs="Arial"/>
          <w:sz w:val="26"/>
          <w:szCs w:val="26"/>
        </w:rPr>
        <w:t>тыс. рублей и следующими показателями:</w:t>
      </w:r>
    </w:p>
    <w:p w:rsidR="007D542A" w:rsidRPr="00AF1D74" w:rsidRDefault="007D542A" w:rsidP="009963EC">
      <w:pPr>
        <w:autoSpaceDE w:val="0"/>
        <w:autoSpaceDN w:val="0"/>
        <w:adjustRightInd w:val="0"/>
        <w:spacing w:line="276" w:lineRule="auto"/>
        <w:ind w:firstLine="851"/>
        <w:jc w:val="both"/>
        <w:outlineLvl w:val="0"/>
        <w:rPr>
          <w:rFonts w:ascii="Arial" w:hAnsi="Arial" w:cs="Arial"/>
          <w:sz w:val="26"/>
          <w:szCs w:val="26"/>
        </w:rPr>
      </w:pPr>
      <w:r w:rsidRPr="00AF1D74">
        <w:rPr>
          <w:rFonts w:ascii="Arial" w:hAnsi="Arial" w:cs="Arial"/>
          <w:sz w:val="26"/>
          <w:szCs w:val="26"/>
        </w:rPr>
        <w:t xml:space="preserve">1.1. отчёт об исполнении доходов районного бюджета по </w:t>
      </w:r>
      <w:r w:rsidR="007C4C8D">
        <w:rPr>
          <w:rFonts w:ascii="Arial" w:hAnsi="Arial" w:cs="Arial"/>
          <w:sz w:val="26"/>
          <w:szCs w:val="26"/>
        </w:rPr>
        <w:t xml:space="preserve">кодам классификации доходов за </w:t>
      </w:r>
      <w:r w:rsidR="00C64608" w:rsidRPr="00C64608">
        <w:rPr>
          <w:rFonts w:ascii="Arial" w:hAnsi="Arial" w:cs="Arial"/>
          <w:sz w:val="26"/>
          <w:szCs w:val="26"/>
        </w:rPr>
        <w:t>9 месяцев</w:t>
      </w:r>
      <w:r w:rsidRPr="00AF1D74">
        <w:rPr>
          <w:rFonts w:ascii="Arial" w:hAnsi="Arial" w:cs="Arial"/>
          <w:sz w:val="26"/>
          <w:szCs w:val="26"/>
        </w:rPr>
        <w:t xml:space="preserve"> 20</w:t>
      </w:r>
      <w:r w:rsidR="002A07A6" w:rsidRPr="00AF1D74">
        <w:rPr>
          <w:rFonts w:ascii="Arial" w:hAnsi="Arial" w:cs="Arial"/>
          <w:sz w:val="26"/>
          <w:szCs w:val="26"/>
        </w:rPr>
        <w:t>2</w:t>
      </w:r>
      <w:r w:rsidR="00162FF0">
        <w:rPr>
          <w:rFonts w:ascii="Arial" w:hAnsi="Arial" w:cs="Arial"/>
          <w:sz w:val="26"/>
          <w:szCs w:val="26"/>
        </w:rPr>
        <w:t>5</w:t>
      </w:r>
      <w:r w:rsidRPr="00AF1D74">
        <w:rPr>
          <w:rFonts w:ascii="Arial" w:hAnsi="Arial" w:cs="Arial"/>
          <w:sz w:val="26"/>
          <w:szCs w:val="26"/>
        </w:rPr>
        <w:t xml:space="preserve"> года согласно </w:t>
      </w:r>
      <w:hyperlink r:id="rId7" w:anchor="Приложение № 1" w:history="1">
        <w:r w:rsidRPr="00AF1D74">
          <w:rPr>
            <w:rStyle w:val="a3"/>
            <w:rFonts w:ascii="Arial" w:hAnsi="Arial" w:cs="Arial"/>
            <w:color w:val="auto"/>
            <w:sz w:val="26"/>
            <w:szCs w:val="26"/>
            <w:u w:val="none"/>
          </w:rPr>
          <w:t>приложению № 1</w:t>
        </w:r>
      </w:hyperlink>
      <w:r w:rsidRPr="00AF1D74">
        <w:rPr>
          <w:rFonts w:ascii="Arial" w:hAnsi="Arial" w:cs="Arial"/>
          <w:sz w:val="26"/>
          <w:szCs w:val="26"/>
        </w:rPr>
        <w:t xml:space="preserve"> к настоящему постановлению;</w:t>
      </w:r>
    </w:p>
    <w:p w:rsidR="007D542A" w:rsidRPr="00AF1D74" w:rsidRDefault="00162FF0" w:rsidP="009963EC">
      <w:pPr>
        <w:autoSpaceDE w:val="0"/>
        <w:autoSpaceDN w:val="0"/>
        <w:adjustRightInd w:val="0"/>
        <w:spacing w:line="276" w:lineRule="auto"/>
        <w:ind w:firstLine="851"/>
        <w:jc w:val="both"/>
        <w:outlineLvl w:val="0"/>
        <w:rPr>
          <w:rFonts w:ascii="Arial" w:hAnsi="Arial" w:cs="Arial"/>
          <w:sz w:val="26"/>
          <w:szCs w:val="26"/>
        </w:rPr>
      </w:pPr>
      <w:r>
        <w:rPr>
          <w:rFonts w:ascii="Arial" w:hAnsi="Arial" w:cs="Arial"/>
          <w:sz w:val="26"/>
          <w:szCs w:val="26"/>
        </w:rPr>
        <w:t>1.2</w:t>
      </w:r>
      <w:r w:rsidR="007D542A" w:rsidRPr="00AF1D74">
        <w:rPr>
          <w:rFonts w:ascii="Arial" w:hAnsi="Arial" w:cs="Arial"/>
          <w:sz w:val="26"/>
          <w:szCs w:val="26"/>
        </w:rPr>
        <w:t xml:space="preserve">. отчёт об исполнении расходов районного бюджета по разделам и подразделам классификации расходов бюджетов за </w:t>
      </w:r>
      <w:r w:rsidR="00C64608" w:rsidRPr="00C64608">
        <w:rPr>
          <w:rFonts w:ascii="Arial" w:hAnsi="Arial" w:cs="Arial"/>
          <w:sz w:val="26"/>
          <w:szCs w:val="26"/>
        </w:rPr>
        <w:t>9 месяцев</w:t>
      </w:r>
      <w:r w:rsidR="007D542A" w:rsidRPr="00AF1D74">
        <w:rPr>
          <w:rFonts w:ascii="Arial" w:hAnsi="Arial" w:cs="Arial"/>
          <w:sz w:val="26"/>
          <w:szCs w:val="26"/>
        </w:rPr>
        <w:t xml:space="preserve"> 20</w:t>
      </w:r>
      <w:r w:rsidR="002A07A6" w:rsidRPr="00AF1D74">
        <w:rPr>
          <w:rFonts w:ascii="Arial" w:hAnsi="Arial" w:cs="Arial"/>
          <w:sz w:val="26"/>
          <w:szCs w:val="26"/>
        </w:rPr>
        <w:t>2</w:t>
      </w:r>
      <w:r>
        <w:rPr>
          <w:rFonts w:ascii="Arial" w:hAnsi="Arial" w:cs="Arial"/>
          <w:sz w:val="26"/>
          <w:szCs w:val="26"/>
        </w:rPr>
        <w:t>5</w:t>
      </w:r>
      <w:r w:rsidR="007D542A" w:rsidRPr="00AF1D74">
        <w:rPr>
          <w:rFonts w:ascii="Arial" w:hAnsi="Arial" w:cs="Arial"/>
          <w:sz w:val="26"/>
          <w:szCs w:val="26"/>
        </w:rPr>
        <w:t xml:space="preserve"> года согласно</w:t>
      </w:r>
      <w:r>
        <w:rPr>
          <w:rFonts w:ascii="Arial" w:hAnsi="Arial" w:cs="Arial"/>
          <w:sz w:val="26"/>
          <w:szCs w:val="26"/>
        </w:rPr>
        <w:t xml:space="preserve"> приложению №</w:t>
      </w:r>
      <w:r w:rsidR="007D542A" w:rsidRPr="00AF1D74">
        <w:rPr>
          <w:rFonts w:ascii="Arial" w:hAnsi="Arial" w:cs="Arial"/>
          <w:sz w:val="26"/>
          <w:szCs w:val="26"/>
        </w:rPr>
        <w:t xml:space="preserve"> </w:t>
      </w:r>
      <w:hyperlink r:id="rId8" w:anchor="Приложение № 2" w:history="1">
        <w:r>
          <w:rPr>
            <w:rStyle w:val="a3"/>
            <w:rFonts w:ascii="Arial" w:hAnsi="Arial" w:cs="Arial"/>
            <w:color w:val="auto"/>
            <w:sz w:val="26"/>
            <w:szCs w:val="26"/>
            <w:u w:val="none"/>
          </w:rPr>
          <w:t>2</w:t>
        </w:r>
      </w:hyperlink>
      <w:r w:rsidR="007D542A" w:rsidRPr="00AF1D74">
        <w:rPr>
          <w:rFonts w:ascii="Arial" w:hAnsi="Arial" w:cs="Arial"/>
          <w:sz w:val="26"/>
          <w:szCs w:val="26"/>
        </w:rPr>
        <w:t xml:space="preserve"> к настоящему постановлению;</w:t>
      </w:r>
    </w:p>
    <w:p w:rsidR="007D542A" w:rsidRPr="00AF1D74" w:rsidRDefault="007D542A" w:rsidP="009963EC">
      <w:pPr>
        <w:autoSpaceDE w:val="0"/>
        <w:autoSpaceDN w:val="0"/>
        <w:adjustRightInd w:val="0"/>
        <w:spacing w:line="276" w:lineRule="auto"/>
        <w:ind w:firstLine="851"/>
        <w:jc w:val="both"/>
        <w:outlineLvl w:val="0"/>
        <w:rPr>
          <w:rFonts w:ascii="Arial" w:hAnsi="Arial" w:cs="Arial"/>
          <w:sz w:val="26"/>
          <w:szCs w:val="26"/>
        </w:rPr>
      </w:pPr>
      <w:r w:rsidRPr="00AF1D74">
        <w:rPr>
          <w:rFonts w:ascii="Arial" w:hAnsi="Arial" w:cs="Arial"/>
          <w:sz w:val="26"/>
          <w:szCs w:val="26"/>
        </w:rPr>
        <w:t>1.</w:t>
      </w:r>
      <w:r w:rsidR="00162FF0">
        <w:rPr>
          <w:rFonts w:ascii="Arial" w:hAnsi="Arial" w:cs="Arial"/>
          <w:sz w:val="26"/>
          <w:szCs w:val="26"/>
        </w:rPr>
        <w:t>3</w:t>
      </w:r>
      <w:r w:rsidRPr="00AF1D74">
        <w:rPr>
          <w:rFonts w:ascii="Arial" w:hAnsi="Arial" w:cs="Arial"/>
          <w:sz w:val="26"/>
          <w:szCs w:val="26"/>
        </w:rPr>
        <w:t xml:space="preserve">. отчёт об исполнении расходов районного бюджета за </w:t>
      </w:r>
      <w:r w:rsidR="00C64608" w:rsidRPr="00C64608">
        <w:rPr>
          <w:rFonts w:ascii="Arial" w:hAnsi="Arial" w:cs="Arial"/>
          <w:sz w:val="26"/>
          <w:szCs w:val="26"/>
        </w:rPr>
        <w:t>9 месяцев</w:t>
      </w:r>
      <w:r w:rsidRPr="00AF1D74">
        <w:rPr>
          <w:rFonts w:ascii="Arial" w:hAnsi="Arial" w:cs="Arial"/>
          <w:sz w:val="26"/>
          <w:szCs w:val="26"/>
        </w:rPr>
        <w:t xml:space="preserve"> 20</w:t>
      </w:r>
      <w:r w:rsidR="002A07A6" w:rsidRPr="00AF1D74">
        <w:rPr>
          <w:rFonts w:ascii="Arial" w:hAnsi="Arial" w:cs="Arial"/>
          <w:sz w:val="26"/>
          <w:szCs w:val="26"/>
        </w:rPr>
        <w:t>2</w:t>
      </w:r>
      <w:r w:rsidR="00162FF0">
        <w:rPr>
          <w:rFonts w:ascii="Arial" w:hAnsi="Arial" w:cs="Arial"/>
          <w:sz w:val="26"/>
          <w:szCs w:val="26"/>
        </w:rPr>
        <w:t>5</w:t>
      </w:r>
      <w:r w:rsidRPr="00AF1D74">
        <w:rPr>
          <w:rFonts w:ascii="Arial" w:hAnsi="Arial" w:cs="Arial"/>
          <w:sz w:val="26"/>
          <w:szCs w:val="26"/>
        </w:rPr>
        <w:t xml:space="preserve"> года по разделам и подразделам, целевым статьям и видам расходов классификации расходов бюджетов в ведомственной структуре расходов согласно </w:t>
      </w:r>
      <w:r w:rsidR="00162FF0">
        <w:rPr>
          <w:rFonts w:ascii="Arial" w:hAnsi="Arial" w:cs="Arial"/>
          <w:sz w:val="26"/>
          <w:szCs w:val="26"/>
        </w:rPr>
        <w:t xml:space="preserve">приложению № </w:t>
      </w:r>
      <w:hyperlink r:id="rId9" w:anchor="Приложение № 3" w:history="1">
        <w:r w:rsidR="00162FF0">
          <w:rPr>
            <w:rStyle w:val="a3"/>
            <w:rFonts w:ascii="Arial" w:hAnsi="Arial" w:cs="Arial"/>
            <w:color w:val="auto"/>
            <w:sz w:val="26"/>
            <w:szCs w:val="26"/>
            <w:u w:val="none"/>
          </w:rPr>
          <w:t>3</w:t>
        </w:r>
      </w:hyperlink>
      <w:r w:rsidRPr="00AF1D74">
        <w:rPr>
          <w:rFonts w:ascii="Arial" w:hAnsi="Arial" w:cs="Arial"/>
          <w:sz w:val="26"/>
          <w:szCs w:val="26"/>
        </w:rPr>
        <w:t xml:space="preserve"> к настоящему постановлению;</w:t>
      </w:r>
    </w:p>
    <w:p w:rsidR="007D542A" w:rsidRPr="00AF1D74" w:rsidRDefault="00162FF0" w:rsidP="009963EC">
      <w:pPr>
        <w:autoSpaceDE w:val="0"/>
        <w:autoSpaceDN w:val="0"/>
        <w:adjustRightInd w:val="0"/>
        <w:spacing w:line="276" w:lineRule="auto"/>
        <w:ind w:firstLine="851"/>
        <w:jc w:val="both"/>
        <w:outlineLvl w:val="0"/>
        <w:rPr>
          <w:rFonts w:ascii="Arial" w:hAnsi="Arial" w:cs="Arial"/>
          <w:sz w:val="26"/>
          <w:szCs w:val="26"/>
        </w:rPr>
      </w:pPr>
      <w:r>
        <w:rPr>
          <w:rFonts w:ascii="Arial" w:hAnsi="Arial" w:cs="Arial"/>
          <w:sz w:val="26"/>
          <w:szCs w:val="26"/>
        </w:rPr>
        <w:t>1.4</w:t>
      </w:r>
      <w:r w:rsidR="007D542A" w:rsidRPr="00AF1D74">
        <w:rPr>
          <w:rFonts w:ascii="Arial" w:hAnsi="Arial" w:cs="Arial"/>
          <w:sz w:val="26"/>
          <w:szCs w:val="26"/>
        </w:rPr>
        <w:t xml:space="preserve">. отчёт об исполнении источников финансирования дефицита районного бюджета по кодам классификации источников финансирования дефицитов бюджетов за </w:t>
      </w:r>
      <w:r w:rsidR="00C64608" w:rsidRPr="00C64608">
        <w:rPr>
          <w:rFonts w:ascii="Arial" w:hAnsi="Arial" w:cs="Arial"/>
          <w:sz w:val="26"/>
          <w:szCs w:val="26"/>
        </w:rPr>
        <w:t>9 месяцев</w:t>
      </w:r>
      <w:r w:rsidR="007D542A" w:rsidRPr="00AF1D74">
        <w:rPr>
          <w:rFonts w:ascii="Arial" w:hAnsi="Arial" w:cs="Arial"/>
          <w:sz w:val="26"/>
          <w:szCs w:val="26"/>
        </w:rPr>
        <w:t xml:space="preserve"> 20</w:t>
      </w:r>
      <w:r w:rsidR="002A07A6" w:rsidRPr="00AF1D74">
        <w:rPr>
          <w:rFonts w:ascii="Arial" w:hAnsi="Arial" w:cs="Arial"/>
          <w:sz w:val="26"/>
          <w:szCs w:val="26"/>
        </w:rPr>
        <w:t>2</w:t>
      </w:r>
      <w:r>
        <w:rPr>
          <w:rFonts w:ascii="Arial" w:hAnsi="Arial" w:cs="Arial"/>
          <w:sz w:val="26"/>
          <w:szCs w:val="26"/>
        </w:rPr>
        <w:t>5</w:t>
      </w:r>
      <w:r w:rsidR="007D542A" w:rsidRPr="00AF1D74">
        <w:rPr>
          <w:rFonts w:ascii="Arial" w:hAnsi="Arial" w:cs="Arial"/>
          <w:sz w:val="26"/>
          <w:szCs w:val="26"/>
        </w:rPr>
        <w:t xml:space="preserve"> года согласно </w:t>
      </w:r>
      <w:hyperlink r:id="rId10" w:anchor="Приложение № 3" w:history="1">
        <w:r w:rsidR="007D542A" w:rsidRPr="00AF1D74">
          <w:rPr>
            <w:rStyle w:val="a3"/>
            <w:rFonts w:ascii="Arial" w:hAnsi="Arial" w:cs="Arial"/>
            <w:color w:val="auto"/>
            <w:sz w:val="26"/>
            <w:szCs w:val="26"/>
            <w:u w:val="none"/>
          </w:rPr>
          <w:t xml:space="preserve">приложению № </w:t>
        </w:r>
      </w:hyperlink>
      <w:r>
        <w:rPr>
          <w:rStyle w:val="a3"/>
          <w:rFonts w:ascii="Arial" w:hAnsi="Arial" w:cs="Arial"/>
          <w:color w:val="auto"/>
          <w:sz w:val="26"/>
          <w:szCs w:val="26"/>
          <w:u w:val="none"/>
        </w:rPr>
        <w:t>4</w:t>
      </w:r>
      <w:r w:rsidR="007D542A" w:rsidRPr="00AF1D74">
        <w:rPr>
          <w:rFonts w:ascii="Arial" w:hAnsi="Arial" w:cs="Arial"/>
          <w:sz w:val="26"/>
          <w:szCs w:val="26"/>
        </w:rPr>
        <w:t xml:space="preserve"> к настоящему постановлению;</w:t>
      </w:r>
    </w:p>
    <w:p w:rsidR="007D542A" w:rsidRPr="00AF1D74" w:rsidRDefault="00162FF0" w:rsidP="009963EC">
      <w:pPr>
        <w:autoSpaceDE w:val="0"/>
        <w:autoSpaceDN w:val="0"/>
        <w:adjustRightInd w:val="0"/>
        <w:spacing w:line="276" w:lineRule="auto"/>
        <w:ind w:firstLine="851"/>
        <w:jc w:val="both"/>
        <w:outlineLvl w:val="0"/>
        <w:rPr>
          <w:rFonts w:ascii="Arial" w:hAnsi="Arial" w:cs="Arial"/>
          <w:sz w:val="26"/>
          <w:szCs w:val="26"/>
        </w:rPr>
      </w:pPr>
      <w:r>
        <w:rPr>
          <w:rFonts w:ascii="Arial" w:hAnsi="Arial" w:cs="Arial"/>
          <w:sz w:val="26"/>
          <w:szCs w:val="26"/>
        </w:rPr>
        <w:t>1.5</w:t>
      </w:r>
      <w:r w:rsidR="007D542A" w:rsidRPr="00AF1D74">
        <w:rPr>
          <w:rFonts w:ascii="Arial" w:hAnsi="Arial" w:cs="Arial"/>
          <w:sz w:val="26"/>
          <w:szCs w:val="26"/>
        </w:rPr>
        <w:t xml:space="preserve">.  отчёт об исполнении муниципальных программ за </w:t>
      </w:r>
      <w:r w:rsidR="00C64608" w:rsidRPr="00C64608">
        <w:rPr>
          <w:rFonts w:ascii="Arial" w:hAnsi="Arial" w:cs="Arial"/>
          <w:sz w:val="26"/>
          <w:szCs w:val="26"/>
        </w:rPr>
        <w:t>9 месяцев</w:t>
      </w:r>
      <w:r w:rsidR="007D542A" w:rsidRPr="00AF1D74">
        <w:rPr>
          <w:rFonts w:ascii="Arial" w:hAnsi="Arial" w:cs="Arial"/>
          <w:sz w:val="26"/>
          <w:szCs w:val="26"/>
        </w:rPr>
        <w:t xml:space="preserve"> 20</w:t>
      </w:r>
      <w:r w:rsidR="002A07A6" w:rsidRPr="00AF1D74">
        <w:rPr>
          <w:rFonts w:ascii="Arial" w:hAnsi="Arial" w:cs="Arial"/>
          <w:sz w:val="26"/>
          <w:szCs w:val="26"/>
        </w:rPr>
        <w:t>2</w:t>
      </w:r>
      <w:r>
        <w:rPr>
          <w:rFonts w:ascii="Arial" w:hAnsi="Arial" w:cs="Arial"/>
          <w:sz w:val="26"/>
          <w:szCs w:val="26"/>
        </w:rPr>
        <w:t>5 года согласно приложению № 5</w:t>
      </w:r>
      <w:r w:rsidR="007D542A" w:rsidRPr="00AF1D74">
        <w:rPr>
          <w:rFonts w:ascii="Arial" w:hAnsi="Arial" w:cs="Arial"/>
          <w:sz w:val="26"/>
          <w:szCs w:val="26"/>
        </w:rPr>
        <w:t xml:space="preserve"> к настоящему постановлению;</w:t>
      </w:r>
    </w:p>
    <w:p w:rsidR="00C13E8B" w:rsidRDefault="00162FF0" w:rsidP="009963EC">
      <w:pPr>
        <w:autoSpaceDE w:val="0"/>
        <w:autoSpaceDN w:val="0"/>
        <w:adjustRightInd w:val="0"/>
        <w:spacing w:line="276" w:lineRule="auto"/>
        <w:ind w:firstLine="851"/>
        <w:jc w:val="both"/>
        <w:outlineLvl w:val="0"/>
        <w:rPr>
          <w:rFonts w:ascii="Arial" w:hAnsi="Arial" w:cs="Arial"/>
          <w:sz w:val="26"/>
          <w:szCs w:val="26"/>
        </w:rPr>
      </w:pPr>
      <w:r>
        <w:rPr>
          <w:rFonts w:ascii="Arial" w:hAnsi="Arial" w:cs="Arial"/>
          <w:sz w:val="26"/>
          <w:szCs w:val="26"/>
        </w:rPr>
        <w:lastRenderedPageBreak/>
        <w:t>1.6</w:t>
      </w:r>
      <w:r w:rsidR="00C13E8B" w:rsidRPr="00AF1D74">
        <w:rPr>
          <w:rFonts w:ascii="Arial" w:hAnsi="Arial" w:cs="Arial"/>
          <w:sz w:val="26"/>
          <w:szCs w:val="26"/>
        </w:rPr>
        <w:t xml:space="preserve">.  отчёт об исполнении дорожного фонда Карагинского муниципального района за </w:t>
      </w:r>
      <w:r w:rsidR="00C64608" w:rsidRPr="00C64608">
        <w:rPr>
          <w:rFonts w:ascii="Arial" w:hAnsi="Arial" w:cs="Arial"/>
          <w:sz w:val="26"/>
          <w:szCs w:val="26"/>
        </w:rPr>
        <w:t>9 месяцев</w:t>
      </w:r>
      <w:r w:rsidR="00C13E8B" w:rsidRPr="00AF1D74">
        <w:rPr>
          <w:rFonts w:ascii="Arial" w:hAnsi="Arial" w:cs="Arial"/>
          <w:sz w:val="26"/>
          <w:szCs w:val="26"/>
        </w:rPr>
        <w:t xml:space="preserve"> 202</w:t>
      </w:r>
      <w:r>
        <w:rPr>
          <w:rFonts w:ascii="Arial" w:hAnsi="Arial" w:cs="Arial"/>
          <w:sz w:val="26"/>
          <w:szCs w:val="26"/>
        </w:rPr>
        <w:t>5 года согласно приложению № 6 к настоящему постановлению;</w:t>
      </w:r>
    </w:p>
    <w:p w:rsidR="00162FF0" w:rsidRDefault="00162FF0" w:rsidP="009963EC">
      <w:pPr>
        <w:autoSpaceDE w:val="0"/>
        <w:autoSpaceDN w:val="0"/>
        <w:adjustRightInd w:val="0"/>
        <w:spacing w:line="276" w:lineRule="auto"/>
        <w:ind w:firstLine="851"/>
        <w:jc w:val="both"/>
        <w:outlineLvl w:val="0"/>
        <w:rPr>
          <w:rFonts w:ascii="Arial" w:hAnsi="Arial" w:cs="Arial"/>
          <w:sz w:val="26"/>
          <w:szCs w:val="26"/>
        </w:rPr>
      </w:pPr>
      <w:r>
        <w:rPr>
          <w:rFonts w:ascii="Arial" w:hAnsi="Arial" w:cs="Arial"/>
          <w:sz w:val="26"/>
          <w:szCs w:val="26"/>
        </w:rPr>
        <w:t>1.7. о</w:t>
      </w:r>
      <w:r w:rsidRPr="00162FF0">
        <w:rPr>
          <w:rFonts w:ascii="Arial" w:hAnsi="Arial" w:cs="Arial"/>
          <w:sz w:val="26"/>
          <w:szCs w:val="26"/>
        </w:rPr>
        <w:t xml:space="preserve">тчет об исполнении расходов в части районных инвестиционных мероприятий за </w:t>
      </w:r>
      <w:r w:rsidR="00C64608" w:rsidRPr="00C64608">
        <w:rPr>
          <w:rFonts w:ascii="Arial" w:hAnsi="Arial" w:cs="Arial"/>
          <w:sz w:val="26"/>
          <w:szCs w:val="26"/>
        </w:rPr>
        <w:t>9 месяцев</w:t>
      </w:r>
      <w:r>
        <w:rPr>
          <w:rFonts w:ascii="Arial" w:hAnsi="Arial" w:cs="Arial"/>
          <w:sz w:val="26"/>
          <w:szCs w:val="26"/>
        </w:rPr>
        <w:t xml:space="preserve"> </w:t>
      </w:r>
      <w:r w:rsidRPr="00162FF0">
        <w:rPr>
          <w:rFonts w:ascii="Arial" w:hAnsi="Arial" w:cs="Arial"/>
          <w:sz w:val="26"/>
          <w:szCs w:val="26"/>
        </w:rPr>
        <w:t>2025 год</w:t>
      </w:r>
      <w:r>
        <w:rPr>
          <w:rFonts w:ascii="Arial" w:hAnsi="Arial" w:cs="Arial"/>
          <w:sz w:val="26"/>
          <w:szCs w:val="26"/>
        </w:rPr>
        <w:t>а согласно приложению № 7 к настоящему постановлению.</w:t>
      </w:r>
    </w:p>
    <w:p w:rsidR="00162FF0" w:rsidRPr="00AF1D74" w:rsidRDefault="00162FF0" w:rsidP="009963EC">
      <w:pPr>
        <w:autoSpaceDE w:val="0"/>
        <w:autoSpaceDN w:val="0"/>
        <w:adjustRightInd w:val="0"/>
        <w:spacing w:line="276" w:lineRule="auto"/>
        <w:ind w:firstLine="851"/>
        <w:jc w:val="both"/>
        <w:outlineLvl w:val="0"/>
        <w:rPr>
          <w:rFonts w:ascii="Arial" w:hAnsi="Arial" w:cs="Arial"/>
          <w:sz w:val="26"/>
          <w:szCs w:val="26"/>
        </w:rPr>
      </w:pPr>
    </w:p>
    <w:p w:rsidR="007D542A" w:rsidRDefault="007D542A" w:rsidP="009963EC">
      <w:pPr>
        <w:autoSpaceDE w:val="0"/>
        <w:autoSpaceDN w:val="0"/>
        <w:adjustRightInd w:val="0"/>
        <w:spacing w:line="276" w:lineRule="auto"/>
        <w:ind w:firstLine="851"/>
        <w:jc w:val="both"/>
        <w:outlineLvl w:val="0"/>
        <w:rPr>
          <w:rFonts w:ascii="Arial" w:hAnsi="Arial" w:cs="Arial"/>
          <w:sz w:val="26"/>
          <w:szCs w:val="26"/>
        </w:rPr>
      </w:pPr>
      <w:r w:rsidRPr="00AF1D74">
        <w:rPr>
          <w:rFonts w:ascii="Arial" w:hAnsi="Arial" w:cs="Arial"/>
          <w:sz w:val="26"/>
          <w:szCs w:val="26"/>
        </w:rPr>
        <w:t xml:space="preserve">2. Направить в Совет депутатов Карагинского муниципального района отчет об исполнении бюджета Карагинского муниципального района за </w:t>
      </w:r>
      <w:r w:rsidR="00C64608" w:rsidRPr="00C64608">
        <w:rPr>
          <w:rFonts w:ascii="Arial" w:hAnsi="Arial" w:cs="Arial"/>
          <w:sz w:val="26"/>
          <w:szCs w:val="26"/>
        </w:rPr>
        <w:t>9 месяцев</w:t>
      </w:r>
      <w:r w:rsidRPr="00AF1D74">
        <w:rPr>
          <w:rFonts w:ascii="Arial" w:hAnsi="Arial" w:cs="Arial"/>
          <w:sz w:val="26"/>
          <w:szCs w:val="26"/>
        </w:rPr>
        <w:t xml:space="preserve"> 20</w:t>
      </w:r>
      <w:r w:rsidR="002A07A6" w:rsidRPr="00AF1D74">
        <w:rPr>
          <w:rFonts w:ascii="Arial" w:hAnsi="Arial" w:cs="Arial"/>
          <w:sz w:val="26"/>
          <w:szCs w:val="26"/>
        </w:rPr>
        <w:t>2</w:t>
      </w:r>
      <w:r w:rsidR="00162FF0">
        <w:rPr>
          <w:rFonts w:ascii="Arial" w:hAnsi="Arial" w:cs="Arial"/>
          <w:sz w:val="26"/>
          <w:szCs w:val="26"/>
        </w:rPr>
        <w:t>5</w:t>
      </w:r>
      <w:r w:rsidRPr="00AF1D74">
        <w:rPr>
          <w:rFonts w:ascii="Arial" w:hAnsi="Arial" w:cs="Arial"/>
          <w:sz w:val="26"/>
          <w:szCs w:val="26"/>
        </w:rPr>
        <w:t xml:space="preserve"> года в течение 10 дне</w:t>
      </w:r>
      <w:r w:rsidR="00A54C72">
        <w:rPr>
          <w:rFonts w:ascii="Arial" w:hAnsi="Arial" w:cs="Arial"/>
          <w:sz w:val="26"/>
          <w:szCs w:val="26"/>
        </w:rPr>
        <w:t>й со дня подписания настоящего П</w:t>
      </w:r>
      <w:r w:rsidRPr="00AF1D74">
        <w:rPr>
          <w:rFonts w:ascii="Arial" w:hAnsi="Arial" w:cs="Arial"/>
          <w:sz w:val="26"/>
          <w:szCs w:val="26"/>
        </w:rPr>
        <w:t xml:space="preserve">остановления. </w:t>
      </w:r>
    </w:p>
    <w:p w:rsidR="00A54C72" w:rsidRPr="00AF1D74" w:rsidRDefault="00A54C72" w:rsidP="009963EC">
      <w:pPr>
        <w:autoSpaceDE w:val="0"/>
        <w:autoSpaceDN w:val="0"/>
        <w:adjustRightInd w:val="0"/>
        <w:spacing w:line="276" w:lineRule="auto"/>
        <w:ind w:firstLine="851"/>
        <w:jc w:val="both"/>
        <w:outlineLvl w:val="0"/>
        <w:rPr>
          <w:rFonts w:ascii="Arial" w:hAnsi="Arial" w:cs="Arial"/>
          <w:sz w:val="26"/>
          <w:szCs w:val="26"/>
        </w:rPr>
      </w:pPr>
    </w:p>
    <w:p w:rsidR="007D542A" w:rsidRPr="00AF1D74" w:rsidRDefault="00BD0F55" w:rsidP="00390254">
      <w:pPr>
        <w:autoSpaceDE w:val="0"/>
        <w:autoSpaceDN w:val="0"/>
        <w:adjustRightInd w:val="0"/>
        <w:spacing w:line="276" w:lineRule="auto"/>
        <w:ind w:firstLine="851"/>
        <w:jc w:val="both"/>
        <w:outlineLvl w:val="0"/>
        <w:rPr>
          <w:rFonts w:ascii="Arial" w:hAnsi="Arial" w:cs="Arial"/>
          <w:sz w:val="26"/>
          <w:szCs w:val="26"/>
        </w:rPr>
      </w:pPr>
      <w:r w:rsidRPr="00AF1D74">
        <w:rPr>
          <w:rFonts w:ascii="Arial" w:hAnsi="Arial" w:cs="Arial"/>
          <w:bCs/>
          <w:sz w:val="26"/>
          <w:szCs w:val="26"/>
        </w:rPr>
        <w:t>3.</w:t>
      </w:r>
      <w:r w:rsidRPr="00AF1D74">
        <w:rPr>
          <w:rFonts w:ascii="Arial" w:hAnsi="Arial" w:cs="Arial"/>
          <w:sz w:val="26"/>
          <w:szCs w:val="26"/>
        </w:rPr>
        <w:t xml:space="preserve"> Настоящее постановление </w:t>
      </w:r>
      <w:r w:rsidR="00390254" w:rsidRPr="00AF1D74">
        <w:rPr>
          <w:rFonts w:ascii="Arial" w:hAnsi="Arial" w:cs="Arial"/>
          <w:sz w:val="26"/>
          <w:szCs w:val="26"/>
        </w:rPr>
        <w:t>вступает в силу с момента его о</w:t>
      </w:r>
      <w:r w:rsidR="00022EEB">
        <w:rPr>
          <w:rFonts w:ascii="Arial" w:hAnsi="Arial" w:cs="Arial"/>
          <w:sz w:val="26"/>
          <w:szCs w:val="26"/>
        </w:rPr>
        <w:t>бнарод</w:t>
      </w:r>
      <w:r w:rsidR="00390254" w:rsidRPr="00AF1D74">
        <w:rPr>
          <w:rFonts w:ascii="Arial" w:hAnsi="Arial" w:cs="Arial"/>
          <w:sz w:val="26"/>
          <w:szCs w:val="26"/>
        </w:rPr>
        <w:t>ования в официальном сетевом издании – Карагинский. РФ.</w:t>
      </w:r>
    </w:p>
    <w:p w:rsidR="007D542A" w:rsidRPr="00AF1D74" w:rsidRDefault="007D542A" w:rsidP="007D542A">
      <w:pPr>
        <w:rPr>
          <w:rFonts w:ascii="Arial" w:hAnsi="Arial" w:cs="Arial"/>
          <w:sz w:val="26"/>
          <w:szCs w:val="26"/>
        </w:rPr>
      </w:pPr>
    </w:p>
    <w:p w:rsidR="007D542A" w:rsidRPr="00AF1D74" w:rsidRDefault="007D542A" w:rsidP="007D542A">
      <w:pPr>
        <w:rPr>
          <w:rFonts w:ascii="Arial" w:hAnsi="Arial" w:cs="Arial"/>
          <w:sz w:val="26"/>
          <w:szCs w:val="26"/>
        </w:rPr>
      </w:pPr>
    </w:p>
    <w:p w:rsidR="007D542A" w:rsidRPr="00AF1D74" w:rsidRDefault="007D542A" w:rsidP="007D542A">
      <w:pPr>
        <w:rPr>
          <w:rFonts w:ascii="Arial" w:hAnsi="Arial" w:cs="Arial"/>
          <w:sz w:val="26"/>
          <w:szCs w:val="26"/>
        </w:rPr>
      </w:pPr>
    </w:p>
    <w:p w:rsidR="007D542A" w:rsidRPr="00AF1D74" w:rsidRDefault="007D542A" w:rsidP="007D542A">
      <w:pPr>
        <w:rPr>
          <w:rFonts w:ascii="Arial" w:hAnsi="Arial" w:cs="Arial"/>
          <w:sz w:val="26"/>
          <w:szCs w:val="26"/>
        </w:rPr>
      </w:pPr>
    </w:p>
    <w:p w:rsidR="007D542A" w:rsidRPr="00AF1D74" w:rsidRDefault="007D542A" w:rsidP="007D542A">
      <w:pPr>
        <w:rPr>
          <w:rFonts w:ascii="Arial" w:hAnsi="Arial" w:cs="Arial"/>
          <w:sz w:val="26"/>
          <w:szCs w:val="26"/>
        </w:rPr>
      </w:pPr>
    </w:p>
    <w:p w:rsidR="007D542A" w:rsidRPr="00AF1D74" w:rsidRDefault="00AF7D52" w:rsidP="00AF7D52">
      <w:pPr>
        <w:rPr>
          <w:rFonts w:ascii="Arial" w:hAnsi="Arial" w:cs="Arial"/>
          <w:sz w:val="26"/>
          <w:szCs w:val="26"/>
        </w:rPr>
      </w:pPr>
      <w:r>
        <w:rPr>
          <w:rFonts w:ascii="Arial" w:hAnsi="Arial" w:cs="Arial"/>
          <w:sz w:val="26"/>
          <w:szCs w:val="26"/>
        </w:rPr>
        <w:t>Глав</w:t>
      </w:r>
      <w:r w:rsidR="007C4C8D">
        <w:rPr>
          <w:rFonts w:ascii="Arial" w:hAnsi="Arial" w:cs="Arial"/>
          <w:sz w:val="26"/>
          <w:szCs w:val="26"/>
        </w:rPr>
        <w:t>а</w:t>
      </w:r>
      <w:r w:rsidR="00563804" w:rsidRPr="00AF1D74">
        <w:rPr>
          <w:rFonts w:ascii="Arial" w:hAnsi="Arial" w:cs="Arial"/>
          <w:sz w:val="26"/>
          <w:szCs w:val="26"/>
        </w:rPr>
        <w:t xml:space="preserve"> Карагинского муниципального</w:t>
      </w:r>
      <w:r w:rsidR="007D542A" w:rsidRPr="00AF1D74">
        <w:rPr>
          <w:rFonts w:ascii="Arial" w:hAnsi="Arial" w:cs="Arial"/>
          <w:sz w:val="26"/>
          <w:szCs w:val="26"/>
        </w:rPr>
        <w:t xml:space="preserve"> района </w:t>
      </w:r>
      <w:r w:rsidR="00C2218D">
        <w:rPr>
          <w:rFonts w:ascii="Arial" w:hAnsi="Arial" w:cs="Arial"/>
          <w:sz w:val="26"/>
          <w:szCs w:val="26"/>
        </w:rPr>
        <w:t xml:space="preserve">     </w:t>
      </w:r>
      <w:r w:rsidR="00B30E9E" w:rsidRPr="00AF1D74">
        <w:rPr>
          <w:rFonts w:ascii="Arial" w:hAnsi="Arial" w:cs="Arial"/>
          <w:sz w:val="26"/>
          <w:szCs w:val="26"/>
        </w:rPr>
        <w:t xml:space="preserve">           </w:t>
      </w:r>
      <w:r>
        <w:rPr>
          <w:rFonts w:ascii="Arial" w:hAnsi="Arial" w:cs="Arial"/>
          <w:sz w:val="26"/>
          <w:szCs w:val="26"/>
        </w:rPr>
        <w:t xml:space="preserve"> </w:t>
      </w:r>
      <w:r w:rsidR="007D542A" w:rsidRPr="00AF1D74">
        <w:rPr>
          <w:rFonts w:ascii="Arial" w:hAnsi="Arial" w:cs="Arial"/>
          <w:sz w:val="26"/>
          <w:szCs w:val="26"/>
        </w:rPr>
        <w:t xml:space="preserve">  </w:t>
      </w:r>
      <w:r w:rsidR="00563804" w:rsidRPr="00AF1D74">
        <w:rPr>
          <w:rFonts w:ascii="Arial" w:hAnsi="Arial" w:cs="Arial"/>
          <w:sz w:val="26"/>
          <w:szCs w:val="26"/>
        </w:rPr>
        <w:t xml:space="preserve">   </w:t>
      </w:r>
      <w:r w:rsidR="007C4C8D">
        <w:rPr>
          <w:rFonts w:ascii="Arial" w:hAnsi="Arial" w:cs="Arial"/>
          <w:sz w:val="26"/>
          <w:szCs w:val="26"/>
        </w:rPr>
        <w:t xml:space="preserve">      </w:t>
      </w:r>
      <w:r w:rsidR="00563804" w:rsidRPr="00AF1D74">
        <w:rPr>
          <w:rFonts w:ascii="Arial" w:hAnsi="Arial" w:cs="Arial"/>
          <w:sz w:val="26"/>
          <w:szCs w:val="26"/>
        </w:rPr>
        <w:t xml:space="preserve"> </w:t>
      </w:r>
      <w:r w:rsidR="007C4C8D">
        <w:rPr>
          <w:rFonts w:ascii="Arial" w:hAnsi="Arial" w:cs="Arial"/>
          <w:sz w:val="26"/>
          <w:szCs w:val="26"/>
        </w:rPr>
        <w:t>В.Н. Гаврилов</w:t>
      </w:r>
    </w:p>
    <w:p w:rsidR="007D542A" w:rsidRPr="00AF1D74" w:rsidRDefault="007D542A" w:rsidP="007D542A">
      <w:pPr>
        <w:tabs>
          <w:tab w:val="left" w:pos="7236"/>
        </w:tabs>
        <w:rPr>
          <w:rFonts w:ascii="Arial" w:hAnsi="Arial" w:cs="Arial"/>
          <w:sz w:val="26"/>
          <w:szCs w:val="26"/>
        </w:rPr>
      </w:pPr>
    </w:p>
    <w:p w:rsidR="007D542A" w:rsidRPr="00AF1D74" w:rsidRDefault="007D542A" w:rsidP="007D542A">
      <w:pPr>
        <w:tabs>
          <w:tab w:val="left" w:pos="7236"/>
        </w:tabs>
        <w:rPr>
          <w:rFonts w:ascii="Arial" w:hAnsi="Arial" w:cs="Arial"/>
          <w:sz w:val="26"/>
          <w:szCs w:val="26"/>
        </w:rPr>
      </w:pPr>
    </w:p>
    <w:p w:rsidR="007D542A" w:rsidRPr="00AF1D74" w:rsidRDefault="007D542A" w:rsidP="007D542A">
      <w:pPr>
        <w:tabs>
          <w:tab w:val="left" w:pos="7236"/>
        </w:tabs>
        <w:rPr>
          <w:rFonts w:ascii="Arial" w:hAnsi="Arial" w:cs="Arial"/>
          <w:sz w:val="26"/>
          <w:szCs w:val="26"/>
        </w:rPr>
      </w:pPr>
    </w:p>
    <w:p w:rsidR="007D542A" w:rsidRPr="00AF1D74" w:rsidRDefault="007D542A" w:rsidP="007D542A">
      <w:pPr>
        <w:tabs>
          <w:tab w:val="left" w:pos="7236"/>
        </w:tabs>
        <w:rPr>
          <w:rFonts w:ascii="Arial" w:hAnsi="Arial" w:cs="Arial"/>
          <w:sz w:val="26"/>
          <w:szCs w:val="26"/>
        </w:rPr>
      </w:pPr>
    </w:p>
    <w:p w:rsidR="007D542A" w:rsidRPr="00AF1D74" w:rsidRDefault="007D542A" w:rsidP="007D542A">
      <w:pPr>
        <w:tabs>
          <w:tab w:val="left" w:pos="7236"/>
        </w:tabs>
        <w:rPr>
          <w:rFonts w:ascii="Arial" w:hAnsi="Arial" w:cs="Arial"/>
          <w:sz w:val="26"/>
          <w:szCs w:val="26"/>
        </w:rPr>
      </w:pPr>
    </w:p>
    <w:p w:rsidR="007D542A" w:rsidRPr="00AF1D74" w:rsidRDefault="007D542A" w:rsidP="007D542A">
      <w:pPr>
        <w:tabs>
          <w:tab w:val="left" w:pos="7236"/>
        </w:tabs>
        <w:rPr>
          <w:rFonts w:ascii="Arial" w:hAnsi="Arial" w:cs="Arial"/>
          <w:sz w:val="26"/>
          <w:szCs w:val="26"/>
        </w:rPr>
      </w:pPr>
    </w:p>
    <w:p w:rsidR="007D542A" w:rsidRPr="00AF1D74" w:rsidRDefault="007D542A" w:rsidP="007D542A">
      <w:pPr>
        <w:tabs>
          <w:tab w:val="left" w:pos="7236"/>
        </w:tabs>
        <w:rPr>
          <w:rFonts w:ascii="Arial" w:hAnsi="Arial" w:cs="Arial"/>
          <w:sz w:val="26"/>
          <w:szCs w:val="26"/>
        </w:rPr>
      </w:pPr>
      <w:r w:rsidRPr="00AF1D74">
        <w:rPr>
          <w:rFonts w:ascii="Arial" w:hAnsi="Arial" w:cs="Arial"/>
          <w:sz w:val="26"/>
          <w:szCs w:val="26"/>
        </w:rPr>
        <w:t>Исполнитель:</w:t>
      </w:r>
    </w:p>
    <w:p w:rsidR="00BC2EFC" w:rsidRPr="00AF1D74" w:rsidRDefault="00BC2EFC" w:rsidP="007D542A">
      <w:pPr>
        <w:tabs>
          <w:tab w:val="left" w:pos="7236"/>
        </w:tabs>
        <w:rPr>
          <w:rFonts w:ascii="Arial" w:hAnsi="Arial" w:cs="Arial"/>
          <w:sz w:val="26"/>
          <w:szCs w:val="26"/>
        </w:rPr>
      </w:pPr>
    </w:p>
    <w:p w:rsidR="007D542A" w:rsidRPr="00AF1D74" w:rsidRDefault="00E23535" w:rsidP="007D542A">
      <w:pPr>
        <w:tabs>
          <w:tab w:val="left" w:pos="7236"/>
        </w:tabs>
        <w:rPr>
          <w:rFonts w:ascii="Arial" w:hAnsi="Arial" w:cs="Arial"/>
          <w:sz w:val="26"/>
          <w:szCs w:val="26"/>
        </w:rPr>
      </w:pPr>
      <w:r>
        <w:rPr>
          <w:rFonts w:ascii="Arial" w:hAnsi="Arial" w:cs="Arial"/>
          <w:sz w:val="26"/>
          <w:szCs w:val="26"/>
        </w:rPr>
        <w:t>Р</w:t>
      </w:r>
      <w:r w:rsidR="00BC2EFC" w:rsidRPr="00AF1D74">
        <w:rPr>
          <w:rFonts w:ascii="Arial" w:hAnsi="Arial" w:cs="Arial"/>
          <w:sz w:val="26"/>
          <w:szCs w:val="26"/>
        </w:rPr>
        <w:t>уководител</w:t>
      </w:r>
      <w:r>
        <w:rPr>
          <w:rFonts w:ascii="Arial" w:hAnsi="Arial" w:cs="Arial"/>
          <w:sz w:val="26"/>
          <w:szCs w:val="26"/>
        </w:rPr>
        <w:t>ь</w:t>
      </w:r>
      <w:r w:rsidR="007D542A" w:rsidRPr="00AF1D74">
        <w:rPr>
          <w:rFonts w:ascii="Arial" w:hAnsi="Arial" w:cs="Arial"/>
          <w:sz w:val="26"/>
          <w:szCs w:val="26"/>
        </w:rPr>
        <w:t xml:space="preserve"> финансового управле</w:t>
      </w:r>
      <w:r w:rsidR="00B30E9E" w:rsidRPr="00AF1D74">
        <w:rPr>
          <w:rFonts w:ascii="Arial" w:hAnsi="Arial" w:cs="Arial"/>
          <w:sz w:val="26"/>
          <w:szCs w:val="26"/>
        </w:rPr>
        <w:t xml:space="preserve">ния       </w:t>
      </w:r>
      <w:r w:rsidR="00AF1D74">
        <w:rPr>
          <w:rFonts w:ascii="Arial" w:hAnsi="Arial" w:cs="Arial"/>
          <w:sz w:val="26"/>
          <w:szCs w:val="26"/>
        </w:rPr>
        <w:t xml:space="preserve">  </w:t>
      </w:r>
      <w:r w:rsidR="00B30E9E" w:rsidRPr="00AF1D74">
        <w:rPr>
          <w:rFonts w:ascii="Arial" w:hAnsi="Arial" w:cs="Arial"/>
          <w:sz w:val="26"/>
          <w:szCs w:val="26"/>
        </w:rPr>
        <w:t xml:space="preserve">   </w:t>
      </w:r>
      <w:r w:rsidR="007D542A" w:rsidRPr="00AF1D74">
        <w:rPr>
          <w:rFonts w:ascii="Arial" w:hAnsi="Arial" w:cs="Arial"/>
          <w:sz w:val="26"/>
          <w:szCs w:val="26"/>
        </w:rPr>
        <w:t xml:space="preserve">    </w:t>
      </w:r>
      <w:r w:rsidR="00BC2EFC" w:rsidRPr="00AF1D74">
        <w:rPr>
          <w:rFonts w:ascii="Arial" w:hAnsi="Arial" w:cs="Arial"/>
          <w:sz w:val="26"/>
          <w:szCs w:val="26"/>
        </w:rPr>
        <w:t xml:space="preserve">  </w:t>
      </w:r>
      <w:r w:rsidR="00CF67A7" w:rsidRPr="00AF1D74">
        <w:rPr>
          <w:rFonts w:ascii="Arial" w:hAnsi="Arial" w:cs="Arial"/>
          <w:sz w:val="26"/>
          <w:szCs w:val="26"/>
        </w:rPr>
        <w:t xml:space="preserve">    </w:t>
      </w:r>
      <w:r w:rsidR="00162FF0">
        <w:rPr>
          <w:rFonts w:ascii="Arial" w:hAnsi="Arial" w:cs="Arial"/>
          <w:sz w:val="26"/>
          <w:szCs w:val="26"/>
        </w:rPr>
        <w:t xml:space="preserve">     </w:t>
      </w:r>
      <w:r w:rsidR="007C4C8D">
        <w:rPr>
          <w:rFonts w:ascii="Arial" w:hAnsi="Arial" w:cs="Arial"/>
          <w:sz w:val="26"/>
          <w:szCs w:val="26"/>
        </w:rPr>
        <w:t xml:space="preserve">      </w:t>
      </w:r>
      <w:r>
        <w:rPr>
          <w:rFonts w:ascii="Arial" w:hAnsi="Arial" w:cs="Arial"/>
          <w:sz w:val="26"/>
          <w:szCs w:val="26"/>
        </w:rPr>
        <w:t xml:space="preserve">      Е.А. Тихонова</w:t>
      </w:r>
    </w:p>
    <w:p w:rsidR="007D542A" w:rsidRPr="00AF1D74" w:rsidRDefault="007D542A" w:rsidP="007D542A">
      <w:pPr>
        <w:rPr>
          <w:rFonts w:ascii="Arial" w:hAnsi="Arial" w:cs="Arial"/>
          <w:sz w:val="26"/>
          <w:szCs w:val="26"/>
        </w:rPr>
      </w:pPr>
      <w:r w:rsidRPr="00AF1D74">
        <w:rPr>
          <w:rFonts w:ascii="Arial" w:hAnsi="Arial" w:cs="Arial"/>
          <w:sz w:val="26"/>
          <w:szCs w:val="26"/>
        </w:rPr>
        <w:t>телефон 41-</w:t>
      </w:r>
      <w:r w:rsidR="00BC2EFC" w:rsidRPr="00AF1D74">
        <w:rPr>
          <w:rFonts w:ascii="Arial" w:hAnsi="Arial" w:cs="Arial"/>
          <w:sz w:val="26"/>
          <w:szCs w:val="26"/>
        </w:rPr>
        <w:t>583</w:t>
      </w:r>
    </w:p>
    <w:p w:rsidR="007D542A" w:rsidRPr="00AF1D74" w:rsidRDefault="007D542A" w:rsidP="007D542A">
      <w:pPr>
        <w:rPr>
          <w:rFonts w:ascii="Arial" w:hAnsi="Arial" w:cs="Arial"/>
          <w:sz w:val="26"/>
          <w:szCs w:val="26"/>
        </w:rPr>
      </w:pPr>
    </w:p>
    <w:p w:rsidR="00390254" w:rsidRPr="00AF1D74" w:rsidRDefault="00390254" w:rsidP="007D542A">
      <w:pPr>
        <w:rPr>
          <w:rFonts w:ascii="Arial" w:hAnsi="Arial" w:cs="Arial"/>
          <w:sz w:val="26"/>
          <w:szCs w:val="26"/>
        </w:rPr>
      </w:pPr>
    </w:p>
    <w:p w:rsidR="00390254" w:rsidRPr="00AF1D74" w:rsidRDefault="00390254" w:rsidP="007D542A">
      <w:pPr>
        <w:rPr>
          <w:rFonts w:ascii="Arial" w:hAnsi="Arial" w:cs="Arial"/>
          <w:sz w:val="26"/>
          <w:szCs w:val="26"/>
        </w:rPr>
      </w:pPr>
      <w:r w:rsidRPr="00AF1D74">
        <w:rPr>
          <w:rFonts w:ascii="Arial" w:hAnsi="Arial" w:cs="Arial"/>
          <w:sz w:val="26"/>
          <w:szCs w:val="26"/>
        </w:rPr>
        <w:t>Согласовано:</w:t>
      </w:r>
    </w:p>
    <w:p w:rsidR="00390254" w:rsidRPr="00AF1D74" w:rsidRDefault="008765C9" w:rsidP="007D542A">
      <w:pPr>
        <w:rPr>
          <w:rFonts w:ascii="Arial" w:hAnsi="Arial" w:cs="Arial"/>
          <w:sz w:val="26"/>
          <w:szCs w:val="26"/>
        </w:rPr>
      </w:pPr>
      <w:r>
        <w:rPr>
          <w:rFonts w:ascii="Arial" w:hAnsi="Arial" w:cs="Arial"/>
          <w:sz w:val="26"/>
          <w:szCs w:val="26"/>
        </w:rPr>
        <w:t>Н</w:t>
      </w:r>
      <w:r w:rsidR="00390254" w:rsidRPr="00AF1D74">
        <w:rPr>
          <w:rFonts w:ascii="Arial" w:hAnsi="Arial" w:cs="Arial"/>
          <w:sz w:val="26"/>
          <w:szCs w:val="26"/>
        </w:rPr>
        <w:t>ачальник правов</w:t>
      </w:r>
      <w:r w:rsidR="00AF1D74">
        <w:rPr>
          <w:rFonts w:ascii="Arial" w:hAnsi="Arial" w:cs="Arial"/>
          <w:sz w:val="26"/>
          <w:szCs w:val="26"/>
        </w:rPr>
        <w:t xml:space="preserve">ого отдела      </w:t>
      </w:r>
      <w:r w:rsidR="00891CB9">
        <w:rPr>
          <w:rFonts w:ascii="Arial" w:hAnsi="Arial" w:cs="Arial"/>
          <w:sz w:val="26"/>
          <w:szCs w:val="26"/>
        </w:rPr>
        <w:t xml:space="preserve">       </w:t>
      </w:r>
      <w:r w:rsidR="00AF1D74">
        <w:rPr>
          <w:rFonts w:ascii="Arial" w:hAnsi="Arial" w:cs="Arial"/>
          <w:sz w:val="26"/>
          <w:szCs w:val="26"/>
        </w:rPr>
        <w:t xml:space="preserve">                 </w:t>
      </w:r>
      <w:r w:rsidR="006404E7">
        <w:rPr>
          <w:rFonts w:ascii="Arial" w:hAnsi="Arial" w:cs="Arial"/>
          <w:sz w:val="26"/>
          <w:szCs w:val="26"/>
        </w:rPr>
        <w:t xml:space="preserve">        </w:t>
      </w:r>
      <w:r w:rsidR="00390254" w:rsidRPr="00AF1D74">
        <w:rPr>
          <w:rFonts w:ascii="Arial" w:hAnsi="Arial" w:cs="Arial"/>
          <w:sz w:val="26"/>
          <w:szCs w:val="26"/>
        </w:rPr>
        <w:t xml:space="preserve">       </w:t>
      </w:r>
      <w:r w:rsidR="00B30E9E" w:rsidRPr="00AF1D74">
        <w:rPr>
          <w:rFonts w:ascii="Arial" w:hAnsi="Arial" w:cs="Arial"/>
          <w:sz w:val="26"/>
          <w:szCs w:val="26"/>
        </w:rPr>
        <w:t xml:space="preserve">   </w:t>
      </w:r>
      <w:r w:rsidR="00390254" w:rsidRPr="00AF1D74">
        <w:rPr>
          <w:rFonts w:ascii="Arial" w:hAnsi="Arial" w:cs="Arial"/>
          <w:sz w:val="26"/>
          <w:szCs w:val="26"/>
        </w:rPr>
        <w:t xml:space="preserve"> </w:t>
      </w:r>
      <w:r>
        <w:rPr>
          <w:rFonts w:ascii="Arial" w:hAnsi="Arial" w:cs="Arial"/>
          <w:sz w:val="26"/>
          <w:szCs w:val="26"/>
        </w:rPr>
        <w:t xml:space="preserve">     Н.А. Щербина</w:t>
      </w:r>
    </w:p>
    <w:p w:rsidR="007D542A" w:rsidRPr="00AF1D74" w:rsidRDefault="007D542A" w:rsidP="00AF1D74">
      <w:pPr>
        <w:rPr>
          <w:rFonts w:ascii="Arial" w:hAnsi="Arial" w:cs="Arial"/>
          <w:sz w:val="26"/>
          <w:szCs w:val="26"/>
        </w:rPr>
      </w:pPr>
    </w:p>
    <w:p w:rsidR="007D542A" w:rsidRPr="00AF1D74" w:rsidRDefault="007D542A" w:rsidP="007D542A">
      <w:pPr>
        <w:jc w:val="right"/>
        <w:rPr>
          <w:rFonts w:ascii="Arial" w:hAnsi="Arial" w:cs="Arial"/>
          <w:sz w:val="26"/>
          <w:szCs w:val="26"/>
        </w:rPr>
      </w:pPr>
    </w:p>
    <w:p w:rsidR="00BC2EFC" w:rsidRDefault="007D542A" w:rsidP="00891CB9">
      <w:pPr>
        <w:autoSpaceDE w:val="0"/>
        <w:autoSpaceDN w:val="0"/>
        <w:adjustRightInd w:val="0"/>
        <w:jc w:val="both"/>
        <w:rPr>
          <w:rFonts w:ascii="Arial" w:hAnsi="Arial" w:cs="Arial"/>
          <w:sz w:val="26"/>
          <w:szCs w:val="26"/>
        </w:rPr>
      </w:pPr>
      <w:bookmarkStart w:id="1" w:name="_Приложение_№_1"/>
      <w:bookmarkEnd w:id="1"/>
      <w:r w:rsidRPr="00AF1D74">
        <w:rPr>
          <w:rFonts w:ascii="Arial" w:hAnsi="Arial" w:cs="Arial"/>
          <w:sz w:val="26"/>
          <w:szCs w:val="26"/>
        </w:rPr>
        <w:t>Рассылка: в дело, ФУ-1, Совет депутатов –</w:t>
      </w:r>
      <w:r w:rsidR="00891CB9">
        <w:rPr>
          <w:rFonts w:ascii="Arial" w:hAnsi="Arial" w:cs="Arial"/>
          <w:sz w:val="26"/>
          <w:szCs w:val="26"/>
        </w:rPr>
        <w:t xml:space="preserve"> 1 </w:t>
      </w:r>
    </w:p>
    <w:p w:rsidR="00A053BE" w:rsidRDefault="00A053BE" w:rsidP="00891CB9">
      <w:pPr>
        <w:autoSpaceDE w:val="0"/>
        <w:autoSpaceDN w:val="0"/>
        <w:adjustRightInd w:val="0"/>
        <w:jc w:val="both"/>
        <w:rPr>
          <w:rFonts w:ascii="Arial" w:hAnsi="Arial" w:cs="Arial"/>
          <w:sz w:val="26"/>
          <w:szCs w:val="26"/>
        </w:rPr>
      </w:pPr>
    </w:p>
    <w:p w:rsidR="00A053BE" w:rsidRDefault="00A053BE" w:rsidP="00891CB9">
      <w:pPr>
        <w:autoSpaceDE w:val="0"/>
        <w:autoSpaceDN w:val="0"/>
        <w:adjustRightInd w:val="0"/>
        <w:jc w:val="both"/>
        <w:rPr>
          <w:rFonts w:ascii="Arial" w:hAnsi="Arial" w:cs="Arial"/>
          <w:sz w:val="26"/>
          <w:szCs w:val="26"/>
        </w:rPr>
      </w:pPr>
    </w:p>
    <w:p w:rsidR="00A053BE" w:rsidRDefault="00A053BE" w:rsidP="00891CB9">
      <w:pPr>
        <w:autoSpaceDE w:val="0"/>
        <w:autoSpaceDN w:val="0"/>
        <w:adjustRightInd w:val="0"/>
        <w:jc w:val="both"/>
        <w:rPr>
          <w:rFonts w:ascii="Arial" w:hAnsi="Arial" w:cs="Arial"/>
          <w:sz w:val="26"/>
          <w:szCs w:val="26"/>
        </w:rPr>
      </w:pPr>
    </w:p>
    <w:p w:rsidR="00A053BE" w:rsidRDefault="00A053BE" w:rsidP="00891CB9">
      <w:pPr>
        <w:autoSpaceDE w:val="0"/>
        <w:autoSpaceDN w:val="0"/>
        <w:adjustRightInd w:val="0"/>
        <w:jc w:val="both"/>
        <w:rPr>
          <w:rFonts w:ascii="Arial" w:hAnsi="Arial" w:cs="Arial"/>
          <w:sz w:val="26"/>
          <w:szCs w:val="26"/>
        </w:rPr>
      </w:pPr>
    </w:p>
    <w:p w:rsidR="00A053BE" w:rsidRDefault="00A053BE" w:rsidP="00891CB9">
      <w:pPr>
        <w:autoSpaceDE w:val="0"/>
        <w:autoSpaceDN w:val="0"/>
        <w:adjustRightInd w:val="0"/>
        <w:jc w:val="both"/>
        <w:rPr>
          <w:rFonts w:ascii="Arial" w:hAnsi="Arial" w:cs="Arial"/>
          <w:sz w:val="26"/>
          <w:szCs w:val="26"/>
        </w:rPr>
      </w:pPr>
    </w:p>
    <w:p w:rsidR="00A053BE" w:rsidRDefault="00A053BE" w:rsidP="00891CB9">
      <w:pPr>
        <w:autoSpaceDE w:val="0"/>
        <w:autoSpaceDN w:val="0"/>
        <w:adjustRightInd w:val="0"/>
        <w:jc w:val="both"/>
        <w:rPr>
          <w:rFonts w:ascii="Arial" w:hAnsi="Arial" w:cs="Arial"/>
          <w:sz w:val="26"/>
          <w:szCs w:val="26"/>
        </w:rPr>
      </w:pPr>
    </w:p>
    <w:p w:rsidR="00A053BE" w:rsidRDefault="00A053BE" w:rsidP="00891CB9">
      <w:pPr>
        <w:autoSpaceDE w:val="0"/>
        <w:autoSpaceDN w:val="0"/>
        <w:adjustRightInd w:val="0"/>
        <w:jc w:val="both"/>
        <w:rPr>
          <w:rFonts w:ascii="Arial" w:hAnsi="Arial" w:cs="Arial"/>
          <w:sz w:val="26"/>
          <w:szCs w:val="26"/>
        </w:rPr>
        <w:sectPr w:rsidR="00A053BE" w:rsidSect="00162FF0">
          <w:pgSz w:w="11906" w:h="16838"/>
          <w:pgMar w:top="1701" w:right="568" w:bottom="678" w:left="1418" w:header="709" w:footer="709" w:gutter="0"/>
          <w:cols w:space="708"/>
          <w:docGrid w:linePitch="360"/>
        </w:sectPr>
      </w:pPr>
    </w:p>
    <w:tbl>
      <w:tblPr>
        <w:tblW w:w="15194" w:type="dxa"/>
        <w:tblInd w:w="-743" w:type="dxa"/>
        <w:tblLook w:val="04A0" w:firstRow="1" w:lastRow="0" w:firstColumn="1" w:lastColumn="0" w:noHBand="0" w:noVBand="1"/>
      </w:tblPr>
      <w:tblGrid>
        <w:gridCol w:w="1928"/>
        <w:gridCol w:w="8279"/>
        <w:gridCol w:w="1460"/>
        <w:gridCol w:w="1342"/>
        <w:gridCol w:w="2175"/>
        <w:gridCol w:w="10"/>
      </w:tblGrid>
      <w:tr w:rsidR="00A86CF8" w:rsidRPr="00A86CF8" w:rsidTr="00A86CF8">
        <w:trPr>
          <w:trHeight w:val="285"/>
        </w:trPr>
        <w:tc>
          <w:tcPr>
            <w:tcW w:w="15194" w:type="dxa"/>
            <w:gridSpan w:val="6"/>
            <w:tcBorders>
              <w:top w:val="nil"/>
              <w:left w:val="nil"/>
              <w:bottom w:val="nil"/>
              <w:right w:val="nil"/>
            </w:tcBorders>
            <w:shd w:val="clear" w:color="auto" w:fill="auto"/>
            <w:vAlign w:val="bottom"/>
            <w:hideMark/>
          </w:tcPr>
          <w:p w:rsidR="00A86CF8" w:rsidRPr="00A86CF8" w:rsidRDefault="00A86CF8" w:rsidP="00A86CF8">
            <w:pPr>
              <w:jc w:val="right"/>
              <w:rPr>
                <w:rFonts w:ascii="Arial" w:hAnsi="Arial" w:cs="Arial"/>
                <w:color w:val="0066CC"/>
                <w:sz w:val="22"/>
                <w:szCs w:val="22"/>
              </w:rPr>
            </w:pPr>
            <w:bookmarkStart w:id="2" w:name="RANGE!A1:E66"/>
            <w:r w:rsidRPr="00A86CF8">
              <w:rPr>
                <w:rFonts w:ascii="Arial" w:hAnsi="Arial" w:cs="Arial"/>
                <w:color w:val="0066CC"/>
                <w:sz w:val="22"/>
                <w:szCs w:val="22"/>
              </w:rPr>
              <w:lastRenderedPageBreak/>
              <w:t>Приложение № 1</w:t>
            </w:r>
            <w:bookmarkEnd w:id="2"/>
          </w:p>
        </w:tc>
      </w:tr>
      <w:tr w:rsidR="00A86CF8" w:rsidRPr="00A86CF8" w:rsidTr="00A86CF8">
        <w:trPr>
          <w:trHeight w:val="285"/>
        </w:trPr>
        <w:tc>
          <w:tcPr>
            <w:tcW w:w="15194" w:type="dxa"/>
            <w:gridSpan w:val="6"/>
            <w:tcBorders>
              <w:top w:val="nil"/>
              <w:left w:val="nil"/>
              <w:bottom w:val="nil"/>
              <w:right w:val="nil"/>
            </w:tcBorders>
            <w:shd w:val="clear" w:color="auto" w:fill="auto"/>
            <w:vAlign w:val="bottom"/>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к Постановлению Администрации Карагинского муниципального района</w:t>
            </w:r>
          </w:p>
        </w:tc>
      </w:tr>
      <w:tr w:rsidR="00A86CF8" w:rsidRPr="00A86CF8" w:rsidTr="00A86CF8">
        <w:trPr>
          <w:gridAfter w:val="1"/>
          <w:wAfter w:w="10" w:type="dxa"/>
          <w:trHeight w:val="285"/>
        </w:trPr>
        <w:tc>
          <w:tcPr>
            <w:tcW w:w="1928" w:type="dxa"/>
            <w:tcBorders>
              <w:top w:val="nil"/>
              <w:left w:val="nil"/>
              <w:bottom w:val="nil"/>
              <w:right w:val="nil"/>
            </w:tcBorders>
            <w:shd w:val="clear" w:color="auto" w:fill="auto"/>
            <w:vAlign w:val="bottom"/>
            <w:hideMark/>
          </w:tcPr>
          <w:p w:rsidR="00A86CF8" w:rsidRPr="00A86CF8" w:rsidRDefault="00A86CF8" w:rsidP="00A86CF8">
            <w:pPr>
              <w:jc w:val="right"/>
              <w:rPr>
                <w:rFonts w:ascii="Arial" w:hAnsi="Arial" w:cs="Arial"/>
                <w:sz w:val="22"/>
                <w:szCs w:val="22"/>
              </w:rPr>
            </w:pPr>
          </w:p>
        </w:tc>
        <w:tc>
          <w:tcPr>
            <w:tcW w:w="8279" w:type="dxa"/>
            <w:tcBorders>
              <w:top w:val="nil"/>
              <w:left w:val="nil"/>
              <w:bottom w:val="nil"/>
              <w:right w:val="nil"/>
            </w:tcBorders>
            <w:shd w:val="clear" w:color="auto" w:fill="auto"/>
            <w:vAlign w:val="bottom"/>
            <w:hideMark/>
          </w:tcPr>
          <w:p w:rsidR="00A86CF8" w:rsidRPr="00A86CF8" w:rsidRDefault="00A86CF8" w:rsidP="00A86CF8">
            <w:pPr>
              <w:rPr>
                <w:sz w:val="20"/>
                <w:szCs w:val="20"/>
              </w:rPr>
            </w:pPr>
          </w:p>
        </w:tc>
        <w:tc>
          <w:tcPr>
            <w:tcW w:w="1460" w:type="dxa"/>
            <w:tcBorders>
              <w:top w:val="nil"/>
              <w:left w:val="nil"/>
              <w:bottom w:val="nil"/>
              <w:right w:val="nil"/>
            </w:tcBorders>
            <w:shd w:val="clear" w:color="auto" w:fill="auto"/>
            <w:vAlign w:val="bottom"/>
            <w:hideMark/>
          </w:tcPr>
          <w:p w:rsidR="00A86CF8" w:rsidRPr="00A86CF8" w:rsidRDefault="00A86CF8" w:rsidP="00A86CF8">
            <w:pPr>
              <w:rPr>
                <w:sz w:val="20"/>
                <w:szCs w:val="20"/>
              </w:rPr>
            </w:pPr>
          </w:p>
        </w:tc>
        <w:tc>
          <w:tcPr>
            <w:tcW w:w="1342" w:type="dxa"/>
            <w:tcBorders>
              <w:top w:val="nil"/>
              <w:left w:val="nil"/>
              <w:bottom w:val="nil"/>
              <w:right w:val="nil"/>
            </w:tcBorders>
            <w:shd w:val="clear" w:color="auto" w:fill="auto"/>
            <w:noWrap/>
            <w:vAlign w:val="bottom"/>
            <w:hideMark/>
          </w:tcPr>
          <w:p w:rsidR="00A86CF8" w:rsidRPr="00A86CF8" w:rsidRDefault="00A86CF8" w:rsidP="00A86CF8">
            <w:pPr>
              <w:rPr>
                <w:sz w:val="20"/>
                <w:szCs w:val="20"/>
              </w:rPr>
            </w:pPr>
          </w:p>
        </w:tc>
        <w:tc>
          <w:tcPr>
            <w:tcW w:w="2175" w:type="dxa"/>
            <w:tcBorders>
              <w:top w:val="nil"/>
              <w:left w:val="nil"/>
              <w:bottom w:val="nil"/>
              <w:right w:val="nil"/>
            </w:tcBorders>
            <w:shd w:val="clear" w:color="auto" w:fill="auto"/>
            <w:noWrap/>
            <w:vAlign w:val="bottom"/>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от "      "         2025 г. № 000</w:t>
            </w:r>
          </w:p>
        </w:tc>
      </w:tr>
      <w:tr w:rsidR="00A86CF8" w:rsidRPr="00A86CF8" w:rsidTr="00A86CF8">
        <w:trPr>
          <w:gridAfter w:val="1"/>
          <w:wAfter w:w="10" w:type="dxa"/>
          <w:trHeight w:val="285"/>
        </w:trPr>
        <w:tc>
          <w:tcPr>
            <w:tcW w:w="1928" w:type="dxa"/>
            <w:tcBorders>
              <w:top w:val="nil"/>
              <w:left w:val="nil"/>
              <w:bottom w:val="nil"/>
              <w:right w:val="nil"/>
            </w:tcBorders>
            <w:shd w:val="clear" w:color="auto" w:fill="auto"/>
            <w:noWrap/>
            <w:vAlign w:val="bottom"/>
            <w:hideMark/>
          </w:tcPr>
          <w:p w:rsidR="00A86CF8" w:rsidRPr="00A86CF8" w:rsidRDefault="00A86CF8" w:rsidP="00A86CF8">
            <w:pPr>
              <w:jc w:val="right"/>
              <w:rPr>
                <w:rFonts w:ascii="Arial" w:hAnsi="Arial" w:cs="Arial"/>
                <w:sz w:val="22"/>
                <w:szCs w:val="22"/>
              </w:rPr>
            </w:pPr>
          </w:p>
        </w:tc>
        <w:tc>
          <w:tcPr>
            <w:tcW w:w="8279" w:type="dxa"/>
            <w:tcBorders>
              <w:top w:val="nil"/>
              <w:left w:val="nil"/>
              <w:bottom w:val="nil"/>
              <w:right w:val="nil"/>
            </w:tcBorders>
            <w:shd w:val="clear" w:color="auto" w:fill="auto"/>
            <w:noWrap/>
            <w:vAlign w:val="bottom"/>
            <w:hideMark/>
          </w:tcPr>
          <w:p w:rsidR="00A86CF8" w:rsidRPr="00A86CF8" w:rsidRDefault="00A86CF8" w:rsidP="00A86CF8">
            <w:pPr>
              <w:rPr>
                <w:sz w:val="20"/>
                <w:szCs w:val="20"/>
              </w:rPr>
            </w:pPr>
          </w:p>
        </w:tc>
        <w:tc>
          <w:tcPr>
            <w:tcW w:w="1460" w:type="dxa"/>
            <w:tcBorders>
              <w:top w:val="nil"/>
              <w:left w:val="nil"/>
              <w:bottom w:val="nil"/>
              <w:right w:val="nil"/>
            </w:tcBorders>
            <w:shd w:val="clear" w:color="auto" w:fill="auto"/>
            <w:noWrap/>
            <w:vAlign w:val="bottom"/>
            <w:hideMark/>
          </w:tcPr>
          <w:p w:rsidR="00A86CF8" w:rsidRPr="00A86CF8" w:rsidRDefault="00A86CF8" w:rsidP="00A86CF8">
            <w:pPr>
              <w:jc w:val="right"/>
              <w:rPr>
                <w:sz w:val="20"/>
                <w:szCs w:val="20"/>
              </w:rPr>
            </w:pPr>
          </w:p>
        </w:tc>
        <w:tc>
          <w:tcPr>
            <w:tcW w:w="1342" w:type="dxa"/>
            <w:tcBorders>
              <w:top w:val="nil"/>
              <w:left w:val="nil"/>
              <w:bottom w:val="nil"/>
              <w:right w:val="nil"/>
            </w:tcBorders>
            <w:shd w:val="clear" w:color="auto" w:fill="auto"/>
            <w:noWrap/>
            <w:vAlign w:val="bottom"/>
            <w:hideMark/>
          </w:tcPr>
          <w:p w:rsidR="00A86CF8" w:rsidRPr="00A86CF8" w:rsidRDefault="00A86CF8" w:rsidP="00A86CF8">
            <w:pPr>
              <w:jc w:val="right"/>
              <w:rPr>
                <w:sz w:val="20"/>
                <w:szCs w:val="20"/>
              </w:rPr>
            </w:pPr>
          </w:p>
        </w:tc>
        <w:tc>
          <w:tcPr>
            <w:tcW w:w="2175" w:type="dxa"/>
            <w:tcBorders>
              <w:top w:val="nil"/>
              <w:left w:val="nil"/>
              <w:bottom w:val="nil"/>
              <w:right w:val="nil"/>
            </w:tcBorders>
            <w:shd w:val="clear" w:color="auto" w:fill="auto"/>
            <w:noWrap/>
            <w:vAlign w:val="bottom"/>
            <w:hideMark/>
          </w:tcPr>
          <w:p w:rsidR="00A86CF8" w:rsidRPr="00A86CF8" w:rsidRDefault="00A86CF8" w:rsidP="00A86CF8">
            <w:pPr>
              <w:jc w:val="right"/>
              <w:rPr>
                <w:sz w:val="20"/>
                <w:szCs w:val="20"/>
              </w:rPr>
            </w:pPr>
          </w:p>
        </w:tc>
      </w:tr>
      <w:tr w:rsidR="00A86CF8" w:rsidRPr="00A86CF8" w:rsidTr="00A86CF8">
        <w:trPr>
          <w:trHeight w:val="600"/>
        </w:trPr>
        <w:tc>
          <w:tcPr>
            <w:tcW w:w="15194" w:type="dxa"/>
            <w:gridSpan w:val="6"/>
            <w:tcBorders>
              <w:top w:val="nil"/>
              <w:left w:val="nil"/>
              <w:bottom w:val="nil"/>
              <w:right w:val="nil"/>
            </w:tcBorders>
            <w:shd w:val="clear" w:color="auto" w:fill="auto"/>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Отчет об исполнении доходов районного бюджета по кодам классификации доходов бюджетов                                                                                    за 9 месяцев  2025 года</w:t>
            </w:r>
          </w:p>
        </w:tc>
      </w:tr>
      <w:tr w:rsidR="00A86CF8" w:rsidRPr="00A86CF8" w:rsidTr="00A86CF8">
        <w:trPr>
          <w:trHeight w:val="285"/>
        </w:trPr>
        <w:tc>
          <w:tcPr>
            <w:tcW w:w="1928" w:type="dxa"/>
            <w:tcBorders>
              <w:top w:val="nil"/>
              <w:left w:val="nil"/>
              <w:bottom w:val="nil"/>
              <w:right w:val="nil"/>
            </w:tcBorders>
            <w:shd w:val="clear" w:color="auto" w:fill="auto"/>
            <w:noWrap/>
            <w:vAlign w:val="bottom"/>
            <w:hideMark/>
          </w:tcPr>
          <w:p w:rsidR="00A86CF8" w:rsidRPr="00A86CF8" w:rsidRDefault="00A86CF8" w:rsidP="00A86CF8">
            <w:pPr>
              <w:jc w:val="center"/>
              <w:rPr>
                <w:rFonts w:ascii="Arial" w:hAnsi="Arial" w:cs="Arial"/>
                <w:b/>
                <w:bCs/>
                <w:sz w:val="22"/>
                <w:szCs w:val="22"/>
              </w:rPr>
            </w:pPr>
          </w:p>
        </w:tc>
        <w:tc>
          <w:tcPr>
            <w:tcW w:w="13266" w:type="dxa"/>
            <w:gridSpan w:val="5"/>
            <w:tcBorders>
              <w:top w:val="nil"/>
              <w:left w:val="nil"/>
              <w:bottom w:val="single" w:sz="4" w:space="0" w:color="auto"/>
              <w:right w:val="nil"/>
            </w:tcBorders>
            <w:shd w:val="clear" w:color="auto" w:fill="auto"/>
            <w:noWrap/>
            <w:vAlign w:val="bottom"/>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 </w:t>
            </w:r>
          </w:p>
        </w:tc>
      </w:tr>
      <w:tr w:rsidR="00A86CF8" w:rsidRPr="00A86CF8" w:rsidTr="00A86CF8">
        <w:trPr>
          <w:gridAfter w:val="1"/>
          <w:wAfter w:w="10" w:type="dxa"/>
          <w:trHeight w:val="255"/>
        </w:trPr>
        <w:tc>
          <w:tcPr>
            <w:tcW w:w="19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Код бюджетной классификации </w:t>
            </w:r>
          </w:p>
        </w:tc>
        <w:tc>
          <w:tcPr>
            <w:tcW w:w="82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Наименование показателя</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Утверждено</w:t>
            </w:r>
          </w:p>
        </w:tc>
        <w:tc>
          <w:tcPr>
            <w:tcW w:w="1342" w:type="dxa"/>
            <w:vMerge w:val="restart"/>
            <w:tcBorders>
              <w:top w:val="nil"/>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Исполнено</w:t>
            </w:r>
          </w:p>
        </w:tc>
        <w:tc>
          <w:tcPr>
            <w:tcW w:w="2175" w:type="dxa"/>
            <w:vMerge w:val="restart"/>
            <w:tcBorders>
              <w:top w:val="nil"/>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0"/>
                <w:szCs w:val="20"/>
              </w:rPr>
              <w:t>%</w:t>
            </w:r>
            <w:r w:rsidRPr="00A86CF8">
              <w:rPr>
                <w:rFonts w:ascii="Arial" w:hAnsi="Arial" w:cs="Arial"/>
                <w:sz w:val="22"/>
                <w:szCs w:val="22"/>
              </w:rPr>
              <w:t xml:space="preserve"> исполнения</w:t>
            </w:r>
          </w:p>
        </w:tc>
      </w:tr>
      <w:tr w:rsidR="00A86CF8" w:rsidRPr="00A86CF8" w:rsidTr="00A86CF8">
        <w:trPr>
          <w:gridAfter w:val="1"/>
          <w:wAfter w:w="10" w:type="dxa"/>
          <w:trHeight w:val="469"/>
        </w:trPr>
        <w:tc>
          <w:tcPr>
            <w:tcW w:w="1928" w:type="dxa"/>
            <w:vMerge/>
            <w:tcBorders>
              <w:top w:val="single" w:sz="4" w:space="0" w:color="auto"/>
              <w:left w:val="single" w:sz="4" w:space="0" w:color="auto"/>
              <w:bottom w:val="single" w:sz="4" w:space="0" w:color="auto"/>
              <w:right w:val="single" w:sz="4" w:space="0" w:color="auto"/>
            </w:tcBorders>
            <w:vAlign w:val="center"/>
            <w:hideMark/>
          </w:tcPr>
          <w:p w:rsidR="00A86CF8" w:rsidRPr="00A86CF8" w:rsidRDefault="00A86CF8" w:rsidP="00A86CF8">
            <w:pPr>
              <w:rPr>
                <w:rFonts w:ascii="Arial" w:hAnsi="Arial" w:cs="Arial"/>
                <w:sz w:val="22"/>
                <w:szCs w:val="22"/>
              </w:rPr>
            </w:pPr>
          </w:p>
        </w:tc>
        <w:tc>
          <w:tcPr>
            <w:tcW w:w="8279" w:type="dxa"/>
            <w:vMerge/>
            <w:tcBorders>
              <w:top w:val="nil"/>
              <w:left w:val="single" w:sz="4" w:space="0" w:color="auto"/>
              <w:bottom w:val="single" w:sz="4" w:space="0" w:color="auto"/>
              <w:right w:val="single" w:sz="4" w:space="0" w:color="auto"/>
            </w:tcBorders>
            <w:vAlign w:val="center"/>
            <w:hideMark/>
          </w:tcPr>
          <w:p w:rsidR="00A86CF8" w:rsidRPr="00A86CF8" w:rsidRDefault="00A86CF8" w:rsidP="00A86CF8">
            <w:pPr>
              <w:rPr>
                <w:rFonts w:ascii="Arial" w:hAnsi="Arial" w:cs="Arial"/>
                <w:sz w:val="22"/>
                <w:szCs w:val="22"/>
              </w:rPr>
            </w:pPr>
          </w:p>
        </w:tc>
        <w:tc>
          <w:tcPr>
            <w:tcW w:w="1460" w:type="dxa"/>
            <w:vMerge/>
            <w:tcBorders>
              <w:top w:val="nil"/>
              <w:left w:val="single" w:sz="4" w:space="0" w:color="auto"/>
              <w:bottom w:val="single" w:sz="4" w:space="0" w:color="auto"/>
              <w:right w:val="single" w:sz="4" w:space="0" w:color="auto"/>
            </w:tcBorders>
            <w:vAlign w:val="center"/>
            <w:hideMark/>
          </w:tcPr>
          <w:p w:rsidR="00A86CF8" w:rsidRPr="00A86CF8" w:rsidRDefault="00A86CF8" w:rsidP="00A86CF8">
            <w:pPr>
              <w:rPr>
                <w:rFonts w:ascii="Arial" w:hAnsi="Arial" w:cs="Arial"/>
                <w:sz w:val="22"/>
                <w:szCs w:val="22"/>
              </w:rPr>
            </w:pPr>
          </w:p>
        </w:tc>
        <w:tc>
          <w:tcPr>
            <w:tcW w:w="1342" w:type="dxa"/>
            <w:vMerge/>
            <w:tcBorders>
              <w:top w:val="nil"/>
              <w:left w:val="single" w:sz="4" w:space="0" w:color="auto"/>
              <w:bottom w:val="single" w:sz="4" w:space="0" w:color="auto"/>
              <w:right w:val="single" w:sz="4" w:space="0" w:color="auto"/>
            </w:tcBorders>
            <w:vAlign w:val="center"/>
            <w:hideMark/>
          </w:tcPr>
          <w:p w:rsidR="00A86CF8" w:rsidRPr="00A86CF8" w:rsidRDefault="00A86CF8" w:rsidP="00A86CF8">
            <w:pPr>
              <w:rPr>
                <w:rFonts w:ascii="Arial" w:hAnsi="Arial" w:cs="Arial"/>
                <w:sz w:val="22"/>
                <w:szCs w:val="22"/>
              </w:rPr>
            </w:pPr>
          </w:p>
        </w:tc>
        <w:tc>
          <w:tcPr>
            <w:tcW w:w="2175" w:type="dxa"/>
            <w:vMerge/>
            <w:tcBorders>
              <w:top w:val="nil"/>
              <w:left w:val="single" w:sz="4" w:space="0" w:color="auto"/>
              <w:bottom w:val="single" w:sz="4" w:space="0" w:color="auto"/>
              <w:right w:val="single" w:sz="4" w:space="0" w:color="auto"/>
            </w:tcBorders>
            <w:vAlign w:val="center"/>
            <w:hideMark/>
          </w:tcPr>
          <w:p w:rsidR="00A86CF8" w:rsidRPr="00A86CF8" w:rsidRDefault="00A86CF8" w:rsidP="00A86CF8">
            <w:pPr>
              <w:rPr>
                <w:rFonts w:ascii="Arial" w:hAnsi="Arial" w:cs="Arial"/>
                <w:sz w:val="22"/>
                <w:szCs w:val="22"/>
              </w:rPr>
            </w:pPr>
          </w:p>
        </w:tc>
      </w:tr>
      <w:tr w:rsidR="00A86CF8" w:rsidRPr="00A86CF8" w:rsidTr="00A86CF8">
        <w:trPr>
          <w:gridAfter w:val="1"/>
          <w:wAfter w:w="10" w:type="dxa"/>
          <w:trHeight w:val="255"/>
        </w:trPr>
        <w:tc>
          <w:tcPr>
            <w:tcW w:w="1928" w:type="dxa"/>
            <w:tcBorders>
              <w:top w:val="nil"/>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center"/>
              <w:rPr>
                <w:rFonts w:ascii="Arial" w:hAnsi="Arial" w:cs="Arial"/>
                <w:sz w:val="20"/>
                <w:szCs w:val="20"/>
              </w:rPr>
            </w:pPr>
            <w:r w:rsidRPr="00A86CF8">
              <w:rPr>
                <w:rFonts w:ascii="Arial" w:hAnsi="Arial" w:cs="Arial"/>
                <w:sz w:val="20"/>
                <w:szCs w:val="20"/>
              </w:rPr>
              <w:t>1</w:t>
            </w:r>
          </w:p>
        </w:tc>
        <w:tc>
          <w:tcPr>
            <w:tcW w:w="8279" w:type="dxa"/>
            <w:tcBorders>
              <w:top w:val="nil"/>
              <w:left w:val="nil"/>
              <w:bottom w:val="single" w:sz="4" w:space="0" w:color="auto"/>
              <w:right w:val="single" w:sz="4" w:space="0" w:color="auto"/>
            </w:tcBorders>
            <w:shd w:val="clear" w:color="auto" w:fill="auto"/>
            <w:vAlign w:val="center"/>
            <w:hideMark/>
          </w:tcPr>
          <w:p w:rsidR="00A86CF8" w:rsidRPr="00A86CF8" w:rsidRDefault="00A86CF8" w:rsidP="00A86CF8">
            <w:pPr>
              <w:jc w:val="center"/>
              <w:rPr>
                <w:rFonts w:ascii="Arial" w:hAnsi="Arial" w:cs="Arial"/>
                <w:sz w:val="20"/>
                <w:szCs w:val="20"/>
              </w:rPr>
            </w:pPr>
            <w:r w:rsidRPr="00A86CF8">
              <w:rPr>
                <w:rFonts w:ascii="Arial" w:hAnsi="Arial" w:cs="Arial"/>
                <w:sz w:val="20"/>
                <w:szCs w:val="20"/>
              </w:rPr>
              <w:t>2</w:t>
            </w:r>
          </w:p>
        </w:tc>
        <w:tc>
          <w:tcPr>
            <w:tcW w:w="1460" w:type="dxa"/>
            <w:tcBorders>
              <w:top w:val="nil"/>
              <w:left w:val="nil"/>
              <w:bottom w:val="single" w:sz="4" w:space="0" w:color="auto"/>
              <w:right w:val="single" w:sz="4" w:space="0" w:color="auto"/>
            </w:tcBorders>
            <w:shd w:val="clear" w:color="auto" w:fill="auto"/>
            <w:vAlign w:val="center"/>
            <w:hideMark/>
          </w:tcPr>
          <w:p w:rsidR="00A86CF8" w:rsidRPr="00A86CF8" w:rsidRDefault="00A86CF8" w:rsidP="00A86CF8">
            <w:pPr>
              <w:jc w:val="center"/>
              <w:rPr>
                <w:rFonts w:ascii="Arial" w:hAnsi="Arial" w:cs="Arial"/>
                <w:sz w:val="20"/>
                <w:szCs w:val="20"/>
              </w:rPr>
            </w:pPr>
            <w:r w:rsidRPr="00A86CF8">
              <w:rPr>
                <w:rFonts w:ascii="Arial" w:hAnsi="Arial" w:cs="Arial"/>
                <w:sz w:val="20"/>
                <w:szCs w:val="20"/>
              </w:rPr>
              <w:t>3</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0"/>
                <w:szCs w:val="20"/>
              </w:rPr>
            </w:pPr>
            <w:r w:rsidRPr="00A86CF8">
              <w:rPr>
                <w:rFonts w:ascii="Arial" w:hAnsi="Arial" w:cs="Arial"/>
                <w:sz w:val="20"/>
                <w:szCs w:val="20"/>
              </w:rPr>
              <w:t>4</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0"/>
                <w:szCs w:val="20"/>
              </w:rPr>
            </w:pPr>
            <w:r w:rsidRPr="00A86CF8">
              <w:rPr>
                <w:rFonts w:ascii="Arial" w:hAnsi="Arial" w:cs="Arial"/>
                <w:sz w:val="20"/>
                <w:szCs w:val="20"/>
              </w:rPr>
              <w:t>5</w:t>
            </w:r>
          </w:p>
        </w:tc>
      </w:tr>
      <w:tr w:rsidR="00A86CF8" w:rsidRPr="00A86CF8" w:rsidTr="00A86CF8">
        <w:trPr>
          <w:gridAfter w:val="1"/>
          <w:wAfter w:w="10" w:type="dxa"/>
          <w:trHeight w:val="600"/>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 xml:space="preserve"> 1 00 00000 00 0000 000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b/>
                <w:bCs/>
                <w:sz w:val="22"/>
                <w:szCs w:val="22"/>
              </w:rPr>
            </w:pPr>
            <w:r w:rsidRPr="00A86CF8">
              <w:rPr>
                <w:rFonts w:ascii="Arial" w:hAnsi="Arial" w:cs="Arial"/>
                <w:b/>
                <w:bCs/>
                <w:sz w:val="22"/>
                <w:szCs w:val="22"/>
              </w:rPr>
              <w:t>НАЛОГОВЫЕ И НЕНАЛОГОВЫЕ ДОХОДЫ</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879 463,80996</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626 411,67552</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71,2</w:t>
            </w:r>
          </w:p>
        </w:tc>
      </w:tr>
      <w:tr w:rsidR="00A86CF8" w:rsidRPr="00A86CF8" w:rsidTr="00A86CF8">
        <w:trPr>
          <w:gridAfter w:val="1"/>
          <w:wAfter w:w="10" w:type="dxa"/>
          <w:trHeight w:val="300"/>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 xml:space="preserve"> 1 01 00000 00 0000 000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b/>
                <w:bCs/>
                <w:sz w:val="22"/>
                <w:szCs w:val="22"/>
              </w:rPr>
            </w:pPr>
            <w:r w:rsidRPr="00A86CF8">
              <w:rPr>
                <w:rFonts w:ascii="Arial" w:hAnsi="Arial" w:cs="Arial"/>
                <w:b/>
                <w:bCs/>
                <w:sz w:val="22"/>
                <w:szCs w:val="22"/>
              </w:rPr>
              <w:t>НАЛОГИ НА ПРИБЫЛЬ,ДОХОДЫ</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635 660,00000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399 275,15758</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62,8</w:t>
            </w:r>
          </w:p>
        </w:tc>
      </w:tr>
      <w:tr w:rsidR="00A86CF8" w:rsidRPr="00A86CF8" w:rsidTr="00A86CF8">
        <w:trPr>
          <w:gridAfter w:val="1"/>
          <w:wAfter w:w="10" w:type="dxa"/>
          <w:trHeight w:val="285"/>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1 01 01000 00 0000 110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Налог на прибыль организаций</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77 330,00000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58 887,66150</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76,2</w:t>
            </w:r>
          </w:p>
        </w:tc>
      </w:tr>
      <w:tr w:rsidR="00A86CF8" w:rsidRPr="00A86CF8" w:rsidTr="00A86CF8">
        <w:trPr>
          <w:gridAfter w:val="1"/>
          <w:wAfter w:w="10" w:type="dxa"/>
          <w:trHeight w:val="285"/>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1 01 02000 01 0000 110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Налог на доходы физических лиц</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558 330,00000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340 387,49608</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61,0</w:t>
            </w:r>
          </w:p>
        </w:tc>
      </w:tr>
      <w:tr w:rsidR="00A86CF8" w:rsidRPr="00A86CF8" w:rsidTr="00A86CF8">
        <w:trPr>
          <w:gridAfter w:val="1"/>
          <w:wAfter w:w="10" w:type="dxa"/>
          <w:trHeight w:val="661"/>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1 03 00000 00 0000 000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b/>
                <w:bCs/>
                <w:sz w:val="22"/>
                <w:szCs w:val="22"/>
              </w:rPr>
            </w:pPr>
            <w:r w:rsidRPr="00A86CF8">
              <w:rPr>
                <w:rFonts w:ascii="Arial" w:hAnsi="Arial" w:cs="Arial"/>
                <w:b/>
                <w:bCs/>
                <w:sz w:val="22"/>
                <w:szCs w:val="22"/>
              </w:rPr>
              <w:t>НАЛОГИ НА ТОВАРЫ (РАБОТЫ, УСЛУГИ), РЕАЛИЗУЕМЫЕ НА ТЕРРИТОРИИ РОССИЙСКОЙ ФЕДЕРАЦИИ</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262,30000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193,88535</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73,9</w:t>
            </w:r>
          </w:p>
        </w:tc>
      </w:tr>
      <w:tr w:rsidR="00A86CF8" w:rsidRPr="00A86CF8" w:rsidTr="00A86CF8">
        <w:trPr>
          <w:gridAfter w:val="1"/>
          <w:wAfter w:w="10" w:type="dxa"/>
          <w:trHeight w:val="855"/>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1 03 02000 01 0000 110</w:t>
            </w:r>
          </w:p>
        </w:tc>
        <w:tc>
          <w:tcPr>
            <w:tcW w:w="8279" w:type="dxa"/>
            <w:tcBorders>
              <w:top w:val="nil"/>
              <w:left w:val="nil"/>
              <w:bottom w:val="single" w:sz="4" w:space="0" w:color="auto"/>
              <w:right w:val="single" w:sz="4" w:space="0" w:color="auto"/>
            </w:tcBorders>
            <w:shd w:val="clear" w:color="auto" w:fill="auto"/>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Акцизы по подакцизным товарам (продукции), производимым на территории Российской Федерации</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262,30000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193,88535</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73,9</w:t>
            </w:r>
          </w:p>
        </w:tc>
      </w:tr>
      <w:tr w:rsidR="00A86CF8" w:rsidRPr="00A86CF8" w:rsidTr="00A86CF8">
        <w:trPr>
          <w:gridAfter w:val="1"/>
          <w:wAfter w:w="10" w:type="dxa"/>
          <w:trHeight w:val="300"/>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1 05 00000 00 0000 000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b/>
                <w:bCs/>
                <w:sz w:val="22"/>
                <w:szCs w:val="22"/>
              </w:rPr>
            </w:pPr>
            <w:r w:rsidRPr="00A86CF8">
              <w:rPr>
                <w:rFonts w:ascii="Arial" w:hAnsi="Arial" w:cs="Arial"/>
                <w:b/>
                <w:bCs/>
                <w:sz w:val="22"/>
                <w:szCs w:val="22"/>
              </w:rPr>
              <w:t>НАЛОГИ НА СОВОКУПНЫЙ ДОХОД</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213 006,00000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203 833,69186</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95,7</w:t>
            </w:r>
          </w:p>
        </w:tc>
      </w:tr>
      <w:tr w:rsidR="00A86CF8" w:rsidRPr="00A86CF8" w:rsidTr="00A86CF8">
        <w:trPr>
          <w:gridAfter w:val="1"/>
          <w:wAfter w:w="10" w:type="dxa"/>
          <w:trHeight w:val="570"/>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1 05 01000 00 0000 110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Налог, взимаемый в связи с применением упрощенной системы налогообложения</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16 897,00000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8 516,42652</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50,4</w:t>
            </w:r>
          </w:p>
        </w:tc>
      </w:tr>
      <w:tr w:rsidR="00A86CF8" w:rsidRPr="00A86CF8" w:rsidTr="00A86CF8">
        <w:trPr>
          <w:gridAfter w:val="1"/>
          <w:wAfter w:w="10" w:type="dxa"/>
          <w:trHeight w:val="570"/>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1 05 02000 02 0000 110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Единый налог на вмененный доход для отдельных видов деятельности</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0,00000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0,05394</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w:t>
            </w:r>
          </w:p>
        </w:tc>
      </w:tr>
      <w:tr w:rsidR="00A86CF8" w:rsidRPr="00A86CF8" w:rsidTr="00A86CF8">
        <w:trPr>
          <w:gridAfter w:val="1"/>
          <w:wAfter w:w="10" w:type="dxa"/>
          <w:trHeight w:val="285"/>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1 05 03000 01 0000 110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Единый сельскохозяйственный налог</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194 316,00000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194 315,43040</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100,0</w:t>
            </w:r>
          </w:p>
        </w:tc>
      </w:tr>
      <w:tr w:rsidR="00A86CF8" w:rsidRPr="00A86CF8" w:rsidTr="00A86CF8">
        <w:trPr>
          <w:gridAfter w:val="1"/>
          <w:wAfter w:w="10" w:type="dxa"/>
          <w:trHeight w:val="570"/>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1 05 04000 02 0000 110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Налог, взимаемый в связи с применением патентной системы налогообложения</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1 793,00000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1 001,78100</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55,9</w:t>
            </w:r>
          </w:p>
        </w:tc>
      </w:tr>
      <w:tr w:rsidR="00A86CF8" w:rsidRPr="00A86CF8" w:rsidTr="00A86CF8">
        <w:trPr>
          <w:gridAfter w:val="1"/>
          <w:wAfter w:w="10" w:type="dxa"/>
          <w:trHeight w:val="300"/>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1 06 00000 00 0000 000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b/>
                <w:bCs/>
                <w:sz w:val="22"/>
                <w:szCs w:val="22"/>
              </w:rPr>
            </w:pPr>
            <w:r w:rsidRPr="00A86CF8">
              <w:rPr>
                <w:rFonts w:ascii="Arial" w:hAnsi="Arial" w:cs="Arial"/>
                <w:b/>
                <w:bCs/>
                <w:sz w:val="22"/>
                <w:szCs w:val="22"/>
              </w:rPr>
              <w:t>НАЛОГИ НА ИМУЩЕСТВО</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21 917,00000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16 576,34728</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75,6</w:t>
            </w:r>
          </w:p>
        </w:tc>
      </w:tr>
      <w:tr w:rsidR="00A86CF8" w:rsidRPr="00A86CF8" w:rsidTr="00A86CF8">
        <w:trPr>
          <w:gridAfter w:val="1"/>
          <w:wAfter w:w="10" w:type="dxa"/>
          <w:trHeight w:val="360"/>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1 06 01000 00 0000 110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Налог на имущество физических лиц</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9,00000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 </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w:t>
            </w:r>
          </w:p>
        </w:tc>
      </w:tr>
      <w:tr w:rsidR="00A86CF8" w:rsidRPr="00A86CF8" w:rsidTr="00A86CF8">
        <w:trPr>
          <w:gridAfter w:val="1"/>
          <w:wAfter w:w="10" w:type="dxa"/>
          <w:trHeight w:val="345"/>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1 06 02000 02 0000 110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Налог на имущество организаций</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21 666,00000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16 425,05728</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75,8</w:t>
            </w:r>
          </w:p>
        </w:tc>
      </w:tr>
      <w:tr w:rsidR="00A86CF8" w:rsidRPr="00A86CF8" w:rsidTr="00A86CF8">
        <w:trPr>
          <w:gridAfter w:val="1"/>
          <w:wAfter w:w="10" w:type="dxa"/>
          <w:trHeight w:val="300"/>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1 06 06000 00 0000 110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Земельный налог</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242,00000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151,29000</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62,5</w:t>
            </w:r>
          </w:p>
        </w:tc>
      </w:tr>
      <w:tr w:rsidR="00A86CF8" w:rsidRPr="00A86CF8" w:rsidTr="00A86CF8">
        <w:trPr>
          <w:gridAfter w:val="1"/>
          <w:wAfter w:w="10" w:type="dxa"/>
          <w:trHeight w:val="349"/>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 xml:space="preserve"> 1 08 00000 00 0000 000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b/>
                <w:bCs/>
                <w:sz w:val="22"/>
                <w:szCs w:val="22"/>
              </w:rPr>
            </w:pPr>
            <w:r w:rsidRPr="00A86CF8">
              <w:rPr>
                <w:rFonts w:ascii="Arial" w:hAnsi="Arial" w:cs="Arial"/>
                <w:b/>
                <w:bCs/>
                <w:sz w:val="22"/>
                <w:szCs w:val="22"/>
              </w:rPr>
              <w:t>ГОСУДАРСТВЕННАЯ ПОШЛИНА</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2 802,00000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1 899,95661</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67,8</w:t>
            </w:r>
          </w:p>
        </w:tc>
      </w:tr>
      <w:tr w:rsidR="00A86CF8" w:rsidRPr="00A86CF8" w:rsidTr="00A86CF8">
        <w:trPr>
          <w:gridAfter w:val="1"/>
          <w:wAfter w:w="10" w:type="dxa"/>
          <w:trHeight w:val="799"/>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 xml:space="preserve"> 1 11 00000 00 0000 000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b/>
                <w:bCs/>
                <w:sz w:val="22"/>
                <w:szCs w:val="22"/>
              </w:rPr>
            </w:pPr>
            <w:r w:rsidRPr="00A86CF8">
              <w:rPr>
                <w:rFonts w:ascii="Arial" w:hAnsi="Arial" w:cs="Arial"/>
                <w:b/>
                <w:bCs/>
                <w:sz w:val="22"/>
                <w:szCs w:val="22"/>
              </w:rPr>
              <w:t>ДОХОДЫ ОТ ИСПОЛЬЗОВАНИЯ ИМУЩЕСТВА, НАХОДЯЩЕГОСЯ В ГОСУДАРСТВЕННОЙ И МУНИЦИПАЛЬНОЙ СОБСТВЕННОСТИ</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2 049,36966</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687,25869</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33,5</w:t>
            </w:r>
          </w:p>
        </w:tc>
      </w:tr>
      <w:tr w:rsidR="00A86CF8" w:rsidRPr="00A86CF8" w:rsidTr="00A86CF8">
        <w:trPr>
          <w:gridAfter w:val="1"/>
          <w:wAfter w:w="10" w:type="dxa"/>
          <w:trHeight w:val="1121"/>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1 11 05010 00 0000 120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1 456,95838</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166,16230</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11,4</w:t>
            </w:r>
          </w:p>
        </w:tc>
      </w:tr>
      <w:tr w:rsidR="00A86CF8" w:rsidRPr="00A86CF8" w:rsidTr="00A86CF8">
        <w:trPr>
          <w:gridAfter w:val="1"/>
          <w:wAfter w:w="10" w:type="dxa"/>
          <w:trHeight w:val="1421"/>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1 11 05030 00 0000 120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531,14928</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497,11428</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93,6</w:t>
            </w:r>
          </w:p>
        </w:tc>
      </w:tr>
      <w:tr w:rsidR="00A86CF8" w:rsidRPr="00A86CF8" w:rsidTr="00A86CF8">
        <w:trPr>
          <w:gridAfter w:val="1"/>
          <w:wAfter w:w="10" w:type="dxa"/>
          <w:trHeight w:val="1116"/>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1 11 05420 00 0000 120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после разграничения государственной собственности на землю</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2,79530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2,79530</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100,0</w:t>
            </w:r>
          </w:p>
        </w:tc>
      </w:tr>
      <w:tr w:rsidR="00A86CF8" w:rsidRPr="00A86CF8" w:rsidTr="00A86CF8">
        <w:trPr>
          <w:gridAfter w:val="1"/>
          <w:wAfter w:w="10" w:type="dxa"/>
          <w:trHeight w:val="1549"/>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1 11 09000 00 0000 120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58,46670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21,18681</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36,2</w:t>
            </w:r>
          </w:p>
        </w:tc>
      </w:tr>
      <w:tr w:rsidR="00A86CF8" w:rsidRPr="00A86CF8" w:rsidTr="00A86CF8">
        <w:trPr>
          <w:gridAfter w:val="1"/>
          <w:wAfter w:w="10" w:type="dxa"/>
          <w:trHeight w:val="600"/>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 xml:space="preserve"> 1 12 00000 00 0000 000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b/>
                <w:bCs/>
                <w:sz w:val="22"/>
                <w:szCs w:val="22"/>
              </w:rPr>
            </w:pPr>
            <w:r w:rsidRPr="00A86CF8">
              <w:rPr>
                <w:rFonts w:ascii="Arial" w:hAnsi="Arial" w:cs="Arial"/>
                <w:b/>
                <w:bCs/>
                <w:sz w:val="22"/>
                <w:szCs w:val="22"/>
              </w:rPr>
              <w:t>ПЛАТЕЖИ ПРИ ПОЛЬЗОВАНИИ ПРИРОДНЫМИ РЕСУРСАМИ</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3 253,09000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3 253,11061</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100,0</w:t>
            </w:r>
          </w:p>
        </w:tc>
      </w:tr>
      <w:tr w:rsidR="00A86CF8" w:rsidRPr="00A86CF8" w:rsidTr="00A86CF8">
        <w:trPr>
          <w:gridAfter w:val="1"/>
          <w:wAfter w:w="10" w:type="dxa"/>
          <w:trHeight w:val="638"/>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1 12 01000 01 0000 120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Плата за негативное воздействие на окружающую среду</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3 253,09000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3 253,11061</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100,0</w:t>
            </w:r>
          </w:p>
        </w:tc>
      </w:tr>
      <w:tr w:rsidR="00A86CF8" w:rsidRPr="00A86CF8" w:rsidTr="00A86CF8">
        <w:trPr>
          <w:gridAfter w:val="1"/>
          <w:wAfter w:w="10" w:type="dxa"/>
          <w:trHeight w:val="623"/>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 xml:space="preserve"> 1 13 00000 00 0000 000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b/>
                <w:bCs/>
                <w:sz w:val="22"/>
                <w:szCs w:val="22"/>
              </w:rPr>
            </w:pPr>
            <w:r w:rsidRPr="00A86CF8">
              <w:rPr>
                <w:rFonts w:ascii="Arial" w:hAnsi="Arial" w:cs="Arial"/>
                <w:b/>
                <w:bCs/>
                <w:sz w:val="22"/>
                <w:szCs w:val="22"/>
              </w:rPr>
              <w:t>ДОХОДЫ ОТ ОКАЗАНИЯ ПЛАТНЫХ УСЛУГ И КОМПЕНСАЦИИ ЗАТРАТ ГОСУДАРСТВА</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123,95987</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123,95987</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100,0</w:t>
            </w:r>
          </w:p>
        </w:tc>
      </w:tr>
      <w:tr w:rsidR="00A86CF8" w:rsidRPr="00A86CF8" w:rsidTr="00A86CF8">
        <w:trPr>
          <w:gridAfter w:val="1"/>
          <w:wAfter w:w="10" w:type="dxa"/>
          <w:trHeight w:val="649"/>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1 13 02995 05 0000 130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Прочие доходы от компенсации затрат бюджетов муниципальных районов</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123,95987</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123,95987</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100,0</w:t>
            </w:r>
          </w:p>
        </w:tc>
      </w:tr>
      <w:tr w:rsidR="00A86CF8" w:rsidRPr="00A86CF8" w:rsidTr="00A86CF8">
        <w:trPr>
          <w:gridAfter w:val="1"/>
          <w:wAfter w:w="10" w:type="dxa"/>
          <w:trHeight w:val="900"/>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1 14 0000 00 0000 000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b/>
                <w:bCs/>
                <w:sz w:val="22"/>
                <w:szCs w:val="22"/>
              </w:rPr>
            </w:pPr>
            <w:r w:rsidRPr="00A86CF8">
              <w:rPr>
                <w:rFonts w:ascii="Arial" w:hAnsi="Arial" w:cs="Arial"/>
                <w:b/>
                <w:bCs/>
                <w:sz w:val="22"/>
                <w:szCs w:val="22"/>
              </w:rPr>
              <w:t>ДОХОДЫ ОТ ПРОДАЖИ МАТЕРИАЛЬНЫХ И НЕМАТЕРИАЛЬНЫХ АКТИВОВ</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183,14643</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205,82123</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112,4</w:t>
            </w:r>
          </w:p>
        </w:tc>
      </w:tr>
      <w:tr w:rsidR="00A86CF8" w:rsidRPr="00A86CF8" w:rsidTr="00A86CF8">
        <w:trPr>
          <w:gridAfter w:val="1"/>
          <w:wAfter w:w="10" w:type="dxa"/>
          <w:trHeight w:val="855"/>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1 14 06000 00 0000 430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Доходы от продажи земельных участков, находящихся в государственной и муниципальной собственности</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183,14643</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205,82123</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112,4</w:t>
            </w:r>
          </w:p>
        </w:tc>
      </w:tr>
      <w:tr w:rsidR="00A86CF8" w:rsidRPr="00A86CF8" w:rsidTr="00A86CF8">
        <w:trPr>
          <w:gridAfter w:val="1"/>
          <w:wAfter w:w="10" w:type="dxa"/>
          <w:trHeight w:val="600"/>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 xml:space="preserve"> 1 16 00000 00 0000 000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b/>
                <w:bCs/>
                <w:sz w:val="22"/>
                <w:szCs w:val="22"/>
              </w:rPr>
            </w:pPr>
            <w:r w:rsidRPr="00A86CF8">
              <w:rPr>
                <w:rFonts w:ascii="Arial" w:hAnsi="Arial" w:cs="Arial"/>
                <w:b/>
                <w:bCs/>
                <w:sz w:val="22"/>
                <w:szCs w:val="22"/>
              </w:rPr>
              <w:t>ШТРАФЫ, САНКЦИИ, ВОЗМЕЩЕНИЕ УЩЕРБА</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206,94400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362,48644</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175,2</w:t>
            </w:r>
          </w:p>
        </w:tc>
      </w:tr>
      <w:tr w:rsidR="00A86CF8" w:rsidRPr="00A86CF8" w:rsidTr="00A86CF8">
        <w:trPr>
          <w:gridAfter w:val="1"/>
          <w:wAfter w:w="10" w:type="dxa"/>
          <w:trHeight w:val="1164"/>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1 16 01050 01 0000 140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2,00500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4,90000</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244,4</w:t>
            </w:r>
          </w:p>
        </w:tc>
      </w:tr>
      <w:tr w:rsidR="00A86CF8" w:rsidRPr="00A86CF8" w:rsidTr="00A86CF8">
        <w:trPr>
          <w:gridAfter w:val="1"/>
          <w:wAfter w:w="10" w:type="dxa"/>
          <w:trHeight w:val="1251"/>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1 16 01060 01 0000 140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26,05100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23,00000</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88,3</w:t>
            </w:r>
          </w:p>
        </w:tc>
      </w:tr>
      <w:tr w:rsidR="00A86CF8" w:rsidRPr="00A86CF8" w:rsidTr="007D1C55">
        <w:trPr>
          <w:gridAfter w:val="1"/>
          <w:wAfter w:w="10" w:type="dxa"/>
          <w:trHeight w:val="894"/>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1 16 01070 01 0000 140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1,03900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0,15000</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14,4</w:t>
            </w:r>
          </w:p>
        </w:tc>
      </w:tr>
      <w:tr w:rsidR="00A86CF8" w:rsidRPr="00A86CF8" w:rsidTr="00A86CF8">
        <w:trPr>
          <w:gridAfter w:val="1"/>
          <w:wAfter w:w="10" w:type="dxa"/>
          <w:trHeight w:val="1265"/>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1 16 01080 01 0000 140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 природопользования и обращения с животными</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0,00000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-36,17604</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w:t>
            </w:r>
          </w:p>
        </w:tc>
      </w:tr>
      <w:tr w:rsidR="00A86CF8" w:rsidRPr="00A86CF8" w:rsidTr="00A86CF8">
        <w:trPr>
          <w:gridAfter w:val="1"/>
          <w:wAfter w:w="10" w:type="dxa"/>
          <w:trHeight w:val="1282"/>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1 16 01140 01 0000 140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1,42300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5,82940</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409,7</w:t>
            </w:r>
          </w:p>
        </w:tc>
      </w:tr>
      <w:tr w:rsidR="00A86CF8" w:rsidRPr="00A86CF8" w:rsidTr="00A86CF8">
        <w:trPr>
          <w:gridAfter w:val="1"/>
          <w:wAfter w:w="10" w:type="dxa"/>
          <w:trHeight w:val="974"/>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1 16 01190 01 0000 140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color w:val="000000"/>
                <w:sz w:val="22"/>
                <w:szCs w:val="22"/>
              </w:rPr>
            </w:pPr>
            <w:r w:rsidRPr="00A86CF8">
              <w:rPr>
                <w:rFonts w:ascii="Arial" w:hAnsi="Arial" w:cs="Arial"/>
                <w:color w:val="000000"/>
                <w:sz w:val="22"/>
                <w:szCs w:val="22"/>
              </w:rPr>
              <w:t>31,37000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10,50000</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33,5</w:t>
            </w:r>
          </w:p>
        </w:tc>
      </w:tr>
      <w:tr w:rsidR="00A86CF8" w:rsidRPr="00A86CF8" w:rsidTr="00A86CF8">
        <w:trPr>
          <w:gridAfter w:val="1"/>
          <w:wAfter w:w="10" w:type="dxa"/>
          <w:trHeight w:val="1258"/>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1 16 01200 01 0000 140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color w:val="000000"/>
                <w:sz w:val="22"/>
                <w:szCs w:val="22"/>
              </w:rPr>
            </w:pPr>
            <w:r w:rsidRPr="00A86CF8">
              <w:rPr>
                <w:rFonts w:ascii="Arial" w:hAnsi="Arial" w:cs="Arial"/>
                <w:color w:val="000000"/>
                <w:sz w:val="22"/>
                <w:szCs w:val="22"/>
              </w:rPr>
              <w:t>107,20600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132,70600</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123,8</w:t>
            </w:r>
          </w:p>
        </w:tc>
      </w:tr>
      <w:tr w:rsidR="00A86CF8" w:rsidRPr="00A86CF8" w:rsidTr="00A86CF8">
        <w:trPr>
          <w:gridAfter w:val="1"/>
          <w:wAfter w:w="10" w:type="dxa"/>
          <w:trHeight w:val="2254"/>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1 16 01333 01 0000 140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color w:val="000000"/>
                <w:sz w:val="22"/>
                <w:szCs w:val="22"/>
              </w:rPr>
            </w:pPr>
            <w:r w:rsidRPr="00A86CF8">
              <w:rPr>
                <w:rFonts w:ascii="Arial" w:hAnsi="Arial" w:cs="Arial"/>
                <w:color w:val="000000"/>
                <w:sz w:val="22"/>
                <w:szCs w:val="22"/>
              </w:rPr>
              <w:t>15,50000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15,00000</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96,8</w:t>
            </w:r>
          </w:p>
        </w:tc>
      </w:tr>
      <w:tr w:rsidR="00A86CF8" w:rsidRPr="00A86CF8" w:rsidTr="00A86CF8">
        <w:trPr>
          <w:gridAfter w:val="1"/>
          <w:wAfter w:w="10" w:type="dxa"/>
          <w:trHeight w:val="1124"/>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1 16 07010 05 0000 140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1,00000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1,00000</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100,0</w:t>
            </w:r>
          </w:p>
        </w:tc>
      </w:tr>
      <w:tr w:rsidR="00A86CF8" w:rsidRPr="00A86CF8" w:rsidTr="00A86CF8">
        <w:trPr>
          <w:gridAfter w:val="1"/>
          <w:wAfter w:w="10" w:type="dxa"/>
          <w:trHeight w:val="2399"/>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1 16 11050 01 0000 140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21,35000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205,57708</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962,9</w:t>
            </w:r>
          </w:p>
        </w:tc>
      </w:tr>
      <w:tr w:rsidR="00A86CF8" w:rsidRPr="00A86CF8" w:rsidTr="00A86CF8">
        <w:trPr>
          <w:gridAfter w:val="1"/>
          <w:wAfter w:w="10" w:type="dxa"/>
          <w:trHeight w:val="300"/>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2 00 00000 00 0000 000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b/>
                <w:bCs/>
                <w:sz w:val="22"/>
                <w:szCs w:val="22"/>
              </w:rPr>
            </w:pPr>
            <w:r w:rsidRPr="00A86CF8">
              <w:rPr>
                <w:rFonts w:ascii="Arial" w:hAnsi="Arial" w:cs="Arial"/>
                <w:b/>
                <w:bCs/>
                <w:sz w:val="22"/>
                <w:szCs w:val="22"/>
              </w:rPr>
              <w:t>БЕЗВОЗМЕЗДНЫЕ ПОСТУПЛЕНИЯ</w:t>
            </w:r>
          </w:p>
        </w:tc>
        <w:tc>
          <w:tcPr>
            <w:tcW w:w="1460" w:type="dxa"/>
            <w:tcBorders>
              <w:top w:val="nil"/>
              <w:left w:val="nil"/>
              <w:bottom w:val="single" w:sz="4" w:space="0" w:color="auto"/>
              <w:right w:val="single" w:sz="4" w:space="0" w:color="auto"/>
            </w:tcBorders>
            <w:shd w:val="clear" w:color="000000" w:fill="FFFFFF"/>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700 347,39621</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497 146,10066</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71,0</w:t>
            </w:r>
          </w:p>
        </w:tc>
      </w:tr>
      <w:tr w:rsidR="00A86CF8" w:rsidRPr="00A86CF8" w:rsidTr="00A86CF8">
        <w:trPr>
          <w:gridAfter w:val="1"/>
          <w:wAfter w:w="10" w:type="dxa"/>
          <w:trHeight w:val="889"/>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 xml:space="preserve"> 2 02 00000 00 0000 000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b/>
                <w:bCs/>
                <w:sz w:val="22"/>
                <w:szCs w:val="22"/>
              </w:rPr>
            </w:pPr>
            <w:r w:rsidRPr="00A86CF8">
              <w:rPr>
                <w:rFonts w:ascii="Arial" w:hAnsi="Arial" w:cs="Arial"/>
                <w:b/>
                <w:bCs/>
                <w:sz w:val="22"/>
                <w:szCs w:val="22"/>
              </w:rPr>
              <w:t>БЕЗВОЗМЕЗДНЫЕ ПОСТУПЛЕНИЯ ОТ ДРУГИХ БЮДЖЕТОВ БЮДЖЕТНОЙ СИСТЕМЫ РОССИЙСКОЙ ФЕДЕРАЦИИ</w:t>
            </w:r>
          </w:p>
        </w:tc>
        <w:tc>
          <w:tcPr>
            <w:tcW w:w="1460" w:type="dxa"/>
            <w:tcBorders>
              <w:top w:val="nil"/>
              <w:left w:val="nil"/>
              <w:bottom w:val="single" w:sz="4" w:space="0" w:color="auto"/>
              <w:right w:val="single" w:sz="4" w:space="0" w:color="auto"/>
            </w:tcBorders>
            <w:shd w:val="clear" w:color="000000" w:fill="FFFFFF"/>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700 928,97082</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497 727,67527</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71,0</w:t>
            </w:r>
          </w:p>
        </w:tc>
      </w:tr>
      <w:tr w:rsidR="00A86CF8" w:rsidRPr="00A86CF8" w:rsidTr="00A86CF8">
        <w:trPr>
          <w:gridAfter w:val="1"/>
          <w:wAfter w:w="10" w:type="dxa"/>
          <w:trHeight w:val="612"/>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2 02 10000 00 0000 150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Дотации бюджетам бюджетной системы Российской Федерации</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25 503,80090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18 551,69590</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72,7</w:t>
            </w:r>
          </w:p>
        </w:tc>
      </w:tr>
      <w:tr w:rsidR="00A86CF8" w:rsidRPr="00A86CF8" w:rsidTr="00A86CF8">
        <w:trPr>
          <w:gridAfter w:val="1"/>
          <w:wAfter w:w="10" w:type="dxa"/>
          <w:trHeight w:val="563"/>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2 02 15001 00 0000 150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Дотации на выравнивание бюджетной обеспеченности</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2 234,00000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1 675,49400</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75,0</w:t>
            </w:r>
          </w:p>
        </w:tc>
      </w:tr>
      <w:tr w:rsidR="00A86CF8" w:rsidRPr="00A86CF8" w:rsidTr="00A86CF8">
        <w:trPr>
          <w:gridAfter w:val="1"/>
          <w:wAfter w:w="10" w:type="dxa"/>
          <w:trHeight w:val="683"/>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2 02 15002 00 0000 150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Дотации бюджетам на поддержку мер по обеспечению сбалансированности бюджетов</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23 269,80090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16 876,20190</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72,5</w:t>
            </w:r>
          </w:p>
        </w:tc>
      </w:tr>
      <w:tr w:rsidR="00A86CF8" w:rsidRPr="00A86CF8" w:rsidTr="007D1C55">
        <w:trPr>
          <w:gridAfter w:val="1"/>
          <w:wAfter w:w="10" w:type="dxa"/>
          <w:trHeight w:val="586"/>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2 02 20000 00 0000 150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Субсидии бюджетам бюджетной системы Российской Федерации (межбюджетные субсидии)</w:t>
            </w:r>
          </w:p>
        </w:tc>
        <w:tc>
          <w:tcPr>
            <w:tcW w:w="1460" w:type="dxa"/>
            <w:tcBorders>
              <w:top w:val="nil"/>
              <w:left w:val="nil"/>
              <w:bottom w:val="single" w:sz="4" w:space="0" w:color="auto"/>
              <w:right w:val="single" w:sz="4" w:space="0" w:color="auto"/>
            </w:tcBorders>
            <w:shd w:val="clear" w:color="000000" w:fill="FFFFFF"/>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174 336,68964</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131 854,46791</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75,6</w:t>
            </w:r>
          </w:p>
        </w:tc>
      </w:tr>
      <w:tr w:rsidR="00A86CF8" w:rsidRPr="00A86CF8" w:rsidTr="00A86CF8">
        <w:trPr>
          <w:gridAfter w:val="1"/>
          <w:wAfter w:w="10" w:type="dxa"/>
          <w:trHeight w:val="638"/>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2 02 30000 00 0000 150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Субвенции бюджетам бюджетной системы Российской Федерации</w:t>
            </w:r>
          </w:p>
        </w:tc>
        <w:tc>
          <w:tcPr>
            <w:tcW w:w="1460" w:type="dxa"/>
            <w:tcBorders>
              <w:top w:val="nil"/>
              <w:left w:val="nil"/>
              <w:bottom w:val="single" w:sz="4" w:space="0" w:color="auto"/>
              <w:right w:val="single" w:sz="4" w:space="0" w:color="auto"/>
            </w:tcBorders>
            <w:shd w:val="clear" w:color="000000" w:fill="FFFFFF"/>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477 327,34585</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330 107,99894</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69,2</w:t>
            </w:r>
          </w:p>
        </w:tc>
      </w:tr>
      <w:tr w:rsidR="00A86CF8" w:rsidRPr="00A86CF8" w:rsidTr="00A86CF8">
        <w:trPr>
          <w:gridAfter w:val="1"/>
          <w:wAfter w:w="10" w:type="dxa"/>
          <w:trHeight w:val="360"/>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2 02 40000 00 0000 150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Иные межбюджетные трансферты</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23 761,13443</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17 213,51252</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72,4</w:t>
            </w:r>
          </w:p>
        </w:tc>
      </w:tr>
      <w:tr w:rsidR="00A86CF8" w:rsidRPr="00A86CF8" w:rsidTr="00A86CF8">
        <w:trPr>
          <w:gridAfter w:val="1"/>
          <w:wAfter w:w="10" w:type="dxa"/>
          <w:trHeight w:val="1363"/>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2 18 00000 00 0000 000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b/>
                <w:bCs/>
                <w:sz w:val="22"/>
                <w:szCs w:val="22"/>
              </w:rPr>
            </w:pPr>
            <w:r w:rsidRPr="00A86CF8">
              <w:rPr>
                <w:rFonts w:ascii="Arial" w:hAnsi="Arial" w:cs="Arial"/>
                <w:b/>
                <w:bCs/>
                <w:sz w:val="22"/>
                <w:szCs w:val="22"/>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23,17000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23,17000</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100,0</w:t>
            </w:r>
          </w:p>
        </w:tc>
      </w:tr>
      <w:tr w:rsidR="00A86CF8" w:rsidRPr="00A86CF8" w:rsidTr="007D1C55">
        <w:trPr>
          <w:gridAfter w:val="1"/>
          <w:wAfter w:w="10" w:type="dxa"/>
          <w:trHeight w:val="706"/>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2 18 05000 05 0000 000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Доходы бюджетов муниципальных районов от возврата организациями остатков субсидий прошлых лет</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23,17000</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23,17000</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100,0</w:t>
            </w:r>
          </w:p>
        </w:tc>
      </w:tr>
      <w:tr w:rsidR="00A86CF8" w:rsidRPr="00A86CF8" w:rsidTr="007D1C55">
        <w:trPr>
          <w:gridAfter w:val="1"/>
          <w:wAfter w:w="10" w:type="dxa"/>
          <w:trHeight w:val="904"/>
        </w:trPr>
        <w:tc>
          <w:tcPr>
            <w:tcW w:w="1928" w:type="dxa"/>
            <w:tcBorders>
              <w:top w:val="nil"/>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 xml:space="preserve"> 2 19 00000 00 0000 150</w:t>
            </w:r>
          </w:p>
        </w:tc>
        <w:tc>
          <w:tcPr>
            <w:tcW w:w="8279" w:type="dxa"/>
            <w:tcBorders>
              <w:top w:val="nil"/>
              <w:left w:val="nil"/>
              <w:bottom w:val="single" w:sz="4" w:space="0" w:color="auto"/>
              <w:right w:val="single" w:sz="4" w:space="0" w:color="auto"/>
            </w:tcBorders>
            <w:shd w:val="clear" w:color="auto" w:fill="auto"/>
            <w:noWrap/>
            <w:hideMark/>
          </w:tcPr>
          <w:p w:rsidR="00A86CF8" w:rsidRPr="00A86CF8" w:rsidRDefault="00A86CF8" w:rsidP="00A86CF8">
            <w:pPr>
              <w:jc w:val="both"/>
              <w:rPr>
                <w:rFonts w:ascii="Arial" w:hAnsi="Arial" w:cs="Arial"/>
                <w:b/>
                <w:bCs/>
                <w:sz w:val="22"/>
                <w:szCs w:val="22"/>
              </w:rPr>
            </w:pPr>
            <w:r w:rsidRPr="00A86CF8">
              <w:rPr>
                <w:rFonts w:ascii="Arial" w:hAnsi="Arial" w:cs="Arial"/>
                <w:b/>
                <w:bCs/>
                <w:sz w:val="22"/>
                <w:szCs w:val="22"/>
              </w:rPr>
              <w:t>ВОЗВРАТ ОСТАТКОВ СУБСИДИЙ, СУБВЕНЦИЙ И ИНЫХ МЕЖБЮДЖЕТНЫХ ТРАНСФЕРТОВ, ИМЕЮЩИХ ЦЕЛЕВОЕ НАЗНАЧЕНИЕ, ПРОШЛЫХ ЛЕТ</w:t>
            </w:r>
          </w:p>
        </w:tc>
        <w:tc>
          <w:tcPr>
            <w:tcW w:w="14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-604,74461</w:t>
            </w:r>
          </w:p>
        </w:tc>
        <w:tc>
          <w:tcPr>
            <w:tcW w:w="1342"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-604,74461</w:t>
            </w:r>
          </w:p>
        </w:tc>
        <w:tc>
          <w:tcPr>
            <w:tcW w:w="2175"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100,0</w:t>
            </w:r>
          </w:p>
        </w:tc>
      </w:tr>
      <w:tr w:rsidR="00A86CF8" w:rsidRPr="00A86CF8" w:rsidTr="00A86CF8">
        <w:trPr>
          <w:gridAfter w:val="1"/>
          <w:wAfter w:w="10" w:type="dxa"/>
          <w:trHeight w:val="1032"/>
        </w:trPr>
        <w:tc>
          <w:tcPr>
            <w:tcW w:w="1928" w:type="dxa"/>
            <w:tcBorders>
              <w:top w:val="nil"/>
              <w:left w:val="single" w:sz="4" w:space="0" w:color="auto"/>
              <w:bottom w:val="nil"/>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xml:space="preserve"> 2 19 60010 05 0000 150</w:t>
            </w:r>
          </w:p>
        </w:tc>
        <w:tc>
          <w:tcPr>
            <w:tcW w:w="8279" w:type="dxa"/>
            <w:tcBorders>
              <w:top w:val="nil"/>
              <w:left w:val="nil"/>
              <w:bottom w:val="nil"/>
              <w:right w:val="single" w:sz="4" w:space="0" w:color="auto"/>
            </w:tcBorders>
            <w:shd w:val="clear" w:color="auto" w:fill="auto"/>
            <w:noWrap/>
            <w:hideMark/>
          </w:tcPr>
          <w:p w:rsidR="00A86CF8" w:rsidRPr="00A86CF8" w:rsidRDefault="00A86CF8" w:rsidP="00A86CF8">
            <w:pPr>
              <w:jc w:val="both"/>
              <w:rPr>
                <w:rFonts w:ascii="Arial" w:hAnsi="Arial" w:cs="Arial"/>
                <w:sz w:val="22"/>
                <w:szCs w:val="22"/>
              </w:rPr>
            </w:pPr>
            <w:r w:rsidRPr="00A86CF8">
              <w:rPr>
                <w:rFonts w:ascii="Arial" w:hAnsi="Arial" w:cs="Arial"/>
                <w:sz w:val="22"/>
                <w:szCs w:val="22"/>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60" w:type="dxa"/>
            <w:tcBorders>
              <w:top w:val="nil"/>
              <w:left w:val="nil"/>
              <w:bottom w:val="nil"/>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-604,74461</w:t>
            </w:r>
          </w:p>
        </w:tc>
        <w:tc>
          <w:tcPr>
            <w:tcW w:w="1342" w:type="dxa"/>
            <w:tcBorders>
              <w:top w:val="nil"/>
              <w:left w:val="nil"/>
              <w:bottom w:val="nil"/>
              <w:right w:val="single" w:sz="4" w:space="0" w:color="auto"/>
            </w:tcBorders>
            <w:shd w:val="clear" w:color="auto" w:fill="auto"/>
            <w:noWrap/>
            <w:vAlign w:val="center"/>
            <w:hideMark/>
          </w:tcPr>
          <w:p w:rsidR="00A86CF8" w:rsidRPr="00A86CF8" w:rsidRDefault="00A86CF8" w:rsidP="00A86CF8">
            <w:pPr>
              <w:jc w:val="right"/>
              <w:rPr>
                <w:rFonts w:ascii="Arial" w:hAnsi="Arial" w:cs="Arial"/>
                <w:sz w:val="22"/>
                <w:szCs w:val="22"/>
              </w:rPr>
            </w:pPr>
            <w:r w:rsidRPr="00A86CF8">
              <w:rPr>
                <w:rFonts w:ascii="Arial" w:hAnsi="Arial" w:cs="Arial"/>
                <w:sz w:val="22"/>
                <w:szCs w:val="22"/>
              </w:rPr>
              <w:t>-604,74461</w:t>
            </w:r>
          </w:p>
        </w:tc>
        <w:tc>
          <w:tcPr>
            <w:tcW w:w="2175" w:type="dxa"/>
            <w:tcBorders>
              <w:top w:val="nil"/>
              <w:left w:val="nil"/>
              <w:bottom w:val="nil"/>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100,0</w:t>
            </w:r>
          </w:p>
        </w:tc>
      </w:tr>
      <w:tr w:rsidR="00A86CF8" w:rsidRPr="00A86CF8" w:rsidTr="00A86CF8">
        <w:trPr>
          <w:gridAfter w:val="1"/>
          <w:wAfter w:w="10" w:type="dxa"/>
          <w:trHeight w:val="600"/>
        </w:trPr>
        <w:tc>
          <w:tcPr>
            <w:tcW w:w="19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 </w:t>
            </w:r>
          </w:p>
        </w:tc>
        <w:tc>
          <w:tcPr>
            <w:tcW w:w="8279" w:type="dxa"/>
            <w:tcBorders>
              <w:top w:val="single" w:sz="8" w:space="0" w:color="auto"/>
              <w:left w:val="nil"/>
              <w:bottom w:val="single" w:sz="8" w:space="0" w:color="auto"/>
              <w:right w:val="single" w:sz="4" w:space="0" w:color="auto"/>
            </w:tcBorders>
            <w:shd w:val="clear" w:color="auto" w:fill="auto"/>
            <w:noWrap/>
            <w:vAlign w:val="center"/>
            <w:hideMark/>
          </w:tcPr>
          <w:p w:rsidR="00A86CF8" w:rsidRPr="00A86CF8" w:rsidRDefault="00A86CF8" w:rsidP="00A86CF8">
            <w:pPr>
              <w:jc w:val="both"/>
              <w:rPr>
                <w:rFonts w:ascii="Arial" w:hAnsi="Arial" w:cs="Arial"/>
                <w:b/>
                <w:bCs/>
                <w:sz w:val="22"/>
                <w:szCs w:val="22"/>
              </w:rPr>
            </w:pPr>
            <w:r w:rsidRPr="00A86CF8">
              <w:rPr>
                <w:rFonts w:ascii="Arial" w:hAnsi="Arial" w:cs="Arial"/>
                <w:b/>
                <w:bCs/>
                <w:sz w:val="22"/>
                <w:szCs w:val="22"/>
              </w:rPr>
              <w:t>Всего доходов</w:t>
            </w:r>
          </w:p>
        </w:tc>
        <w:tc>
          <w:tcPr>
            <w:tcW w:w="1460" w:type="dxa"/>
            <w:tcBorders>
              <w:top w:val="single" w:sz="8" w:space="0" w:color="auto"/>
              <w:left w:val="nil"/>
              <w:bottom w:val="single" w:sz="8" w:space="0" w:color="auto"/>
              <w:right w:val="single" w:sz="4" w:space="0" w:color="auto"/>
            </w:tcBorders>
            <w:shd w:val="clear" w:color="000000" w:fill="FFFFFF"/>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1 579 811,20617</w:t>
            </w:r>
          </w:p>
        </w:tc>
        <w:tc>
          <w:tcPr>
            <w:tcW w:w="1342" w:type="dxa"/>
            <w:tcBorders>
              <w:top w:val="single" w:sz="8" w:space="0" w:color="auto"/>
              <w:left w:val="nil"/>
              <w:bottom w:val="single" w:sz="8"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sz w:val="22"/>
                <w:szCs w:val="22"/>
              </w:rPr>
            </w:pPr>
            <w:r w:rsidRPr="00A86CF8">
              <w:rPr>
                <w:rFonts w:ascii="Arial" w:hAnsi="Arial" w:cs="Arial"/>
                <w:b/>
                <w:bCs/>
                <w:sz w:val="22"/>
                <w:szCs w:val="22"/>
              </w:rPr>
              <w:t>1 123 557,77618</w:t>
            </w:r>
          </w:p>
        </w:tc>
        <w:tc>
          <w:tcPr>
            <w:tcW w:w="2175" w:type="dxa"/>
            <w:tcBorders>
              <w:top w:val="single" w:sz="8" w:space="0" w:color="auto"/>
              <w:left w:val="nil"/>
              <w:bottom w:val="single" w:sz="8" w:space="0" w:color="auto"/>
              <w:right w:val="single" w:sz="8" w:space="0" w:color="auto"/>
            </w:tcBorders>
            <w:shd w:val="clear" w:color="auto" w:fill="auto"/>
            <w:noWrap/>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71,1</w:t>
            </w:r>
          </w:p>
        </w:tc>
      </w:tr>
    </w:tbl>
    <w:p w:rsidR="00A86CF8" w:rsidRDefault="00A86CF8">
      <w:pPr>
        <w:autoSpaceDE w:val="0"/>
        <w:autoSpaceDN w:val="0"/>
        <w:adjustRightInd w:val="0"/>
        <w:jc w:val="both"/>
        <w:rPr>
          <w:rFonts w:ascii="Arial" w:hAnsi="Arial" w:cs="Arial"/>
          <w:sz w:val="26"/>
          <w:szCs w:val="26"/>
        </w:rPr>
      </w:pPr>
    </w:p>
    <w:tbl>
      <w:tblPr>
        <w:tblW w:w="14751" w:type="dxa"/>
        <w:tblInd w:w="-601" w:type="dxa"/>
        <w:tblLook w:val="04A0" w:firstRow="1" w:lastRow="0" w:firstColumn="1" w:lastColumn="0" w:noHBand="0" w:noVBand="1"/>
      </w:tblPr>
      <w:tblGrid>
        <w:gridCol w:w="1170"/>
        <w:gridCol w:w="660"/>
        <w:gridCol w:w="699"/>
        <w:gridCol w:w="6969"/>
        <w:gridCol w:w="1843"/>
        <w:gridCol w:w="1843"/>
        <w:gridCol w:w="1559"/>
        <w:gridCol w:w="8"/>
      </w:tblGrid>
      <w:tr w:rsidR="00A86CF8" w:rsidRPr="00A86CF8" w:rsidTr="00A86CF8">
        <w:trPr>
          <w:trHeight w:val="270"/>
        </w:trPr>
        <w:tc>
          <w:tcPr>
            <w:tcW w:w="1170" w:type="dxa"/>
            <w:tcBorders>
              <w:top w:val="nil"/>
              <w:left w:val="nil"/>
              <w:bottom w:val="nil"/>
              <w:right w:val="nil"/>
            </w:tcBorders>
            <w:shd w:val="clear" w:color="auto" w:fill="auto"/>
            <w:noWrap/>
            <w:vAlign w:val="center"/>
            <w:hideMark/>
          </w:tcPr>
          <w:p w:rsidR="00A86CF8" w:rsidRPr="00A86CF8" w:rsidRDefault="00A86CF8" w:rsidP="00A86CF8">
            <w:pPr>
              <w:rPr>
                <w:sz w:val="20"/>
                <w:szCs w:val="20"/>
              </w:rPr>
            </w:pPr>
            <w:bookmarkStart w:id="3" w:name="RANGE!A1:G53"/>
            <w:bookmarkEnd w:id="3"/>
          </w:p>
        </w:tc>
        <w:tc>
          <w:tcPr>
            <w:tcW w:w="660" w:type="dxa"/>
            <w:tcBorders>
              <w:top w:val="nil"/>
              <w:left w:val="nil"/>
              <w:bottom w:val="nil"/>
              <w:right w:val="nil"/>
            </w:tcBorders>
            <w:shd w:val="clear" w:color="auto" w:fill="auto"/>
            <w:noWrap/>
            <w:vAlign w:val="center"/>
            <w:hideMark/>
          </w:tcPr>
          <w:p w:rsidR="00A86CF8" w:rsidRPr="00A86CF8" w:rsidRDefault="00A86CF8" w:rsidP="00A86CF8">
            <w:pPr>
              <w:jc w:val="center"/>
              <w:rPr>
                <w:sz w:val="20"/>
                <w:szCs w:val="20"/>
              </w:rPr>
            </w:pPr>
          </w:p>
        </w:tc>
        <w:tc>
          <w:tcPr>
            <w:tcW w:w="699" w:type="dxa"/>
            <w:tcBorders>
              <w:top w:val="nil"/>
              <w:left w:val="nil"/>
              <w:bottom w:val="nil"/>
              <w:right w:val="nil"/>
            </w:tcBorders>
            <w:shd w:val="clear" w:color="auto" w:fill="auto"/>
            <w:noWrap/>
            <w:vAlign w:val="center"/>
            <w:hideMark/>
          </w:tcPr>
          <w:p w:rsidR="00A86CF8" w:rsidRPr="00A86CF8" w:rsidRDefault="00A86CF8" w:rsidP="00A86CF8">
            <w:pPr>
              <w:jc w:val="center"/>
              <w:rPr>
                <w:sz w:val="20"/>
                <w:szCs w:val="20"/>
              </w:rPr>
            </w:pPr>
          </w:p>
        </w:tc>
        <w:tc>
          <w:tcPr>
            <w:tcW w:w="12222" w:type="dxa"/>
            <w:gridSpan w:val="5"/>
            <w:tcBorders>
              <w:top w:val="nil"/>
              <w:left w:val="nil"/>
              <w:bottom w:val="nil"/>
              <w:right w:val="nil"/>
            </w:tcBorders>
            <w:shd w:val="clear" w:color="auto" w:fill="auto"/>
            <w:hideMark/>
          </w:tcPr>
          <w:p w:rsidR="00A86CF8" w:rsidRPr="00A86CF8" w:rsidRDefault="00A86CF8" w:rsidP="00A86CF8">
            <w:pPr>
              <w:jc w:val="right"/>
              <w:rPr>
                <w:rFonts w:ascii="Arial" w:hAnsi="Arial" w:cs="Arial"/>
                <w:color w:val="000000"/>
                <w:sz w:val="16"/>
                <w:szCs w:val="16"/>
              </w:rPr>
            </w:pPr>
            <w:r w:rsidRPr="00A86CF8">
              <w:rPr>
                <w:rFonts w:ascii="Arial" w:hAnsi="Arial" w:cs="Arial"/>
                <w:color w:val="000000"/>
                <w:sz w:val="16"/>
                <w:szCs w:val="16"/>
              </w:rPr>
              <w:t xml:space="preserve">                                             Приложение 2</w:t>
            </w:r>
          </w:p>
        </w:tc>
      </w:tr>
      <w:tr w:rsidR="00A86CF8" w:rsidRPr="00A86CF8" w:rsidTr="00A86CF8">
        <w:trPr>
          <w:trHeight w:val="270"/>
        </w:trPr>
        <w:tc>
          <w:tcPr>
            <w:tcW w:w="1170" w:type="dxa"/>
            <w:tcBorders>
              <w:top w:val="nil"/>
              <w:left w:val="nil"/>
              <w:bottom w:val="nil"/>
              <w:right w:val="nil"/>
            </w:tcBorders>
            <w:shd w:val="clear" w:color="auto" w:fill="auto"/>
            <w:noWrap/>
            <w:vAlign w:val="center"/>
            <w:hideMark/>
          </w:tcPr>
          <w:p w:rsidR="00A86CF8" w:rsidRPr="00A86CF8" w:rsidRDefault="00A86CF8" w:rsidP="00A86CF8">
            <w:pPr>
              <w:jc w:val="right"/>
              <w:rPr>
                <w:rFonts w:ascii="Arial" w:hAnsi="Arial" w:cs="Arial"/>
                <w:color w:val="000000"/>
                <w:sz w:val="16"/>
                <w:szCs w:val="16"/>
              </w:rPr>
            </w:pPr>
          </w:p>
        </w:tc>
        <w:tc>
          <w:tcPr>
            <w:tcW w:w="660" w:type="dxa"/>
            <w:tcBorders>
              <w:top w:val="nil"/>
              <w:left w:val="nil"/>
              <w:bottom w:val="nil"/>
              <w:right w:val="nil"/>
            </w:tcBorders>
            <w:shd w:val="clear" w:color="auto" w:fill="auto"/>
            <w:noWrap/>
            <w:vAlign w:val="center"/>
            <w:hideMark/>
          </w:tcPr>
          <w:p w:rsidR="00A86CF8" w:rsidRPr="00A86CF8" w:rsidRDefault="00A86CF8" w:rsidP="00A86CF8">
            <w:pPr>
              <w:jc w:val="center"/>
              <w:rPr>
                <w:sz w:val="20"/>
                <w:szCs w:val="20"/>
              </w:rPr>
            </w:pPr>
          </w:p>
        </w:tc>
        <w:tc>
          <w:tcPr>
            <w:tcW w:w="699" w:type="dxa"/>
            <w:tcBorders>
              <w:top w:val="nil"/>
              <w:left w:val="nil"/>
              <w:bottom w:val="nil"/>
              <w:right w:val="nil"/>
            </w:tcBorders>
            <w:shd w:val="clear" w:color="auto" w:fill="auto"/>
            <w:noWrap/>
            <w:vAlign w:val="center"/>
            <w:hideMark/>
          </w:tcPr>
          <w:p w:rsidR="00A86CF8" w:rsidRPr="00A86CF8" w:rsidRDefault="00A86CF8" w:rsidP="00A86CF8">
            <w:pPr>
              <w:jc w:val="center"/>
              <w:rPr>
                <w:sz w:val="20"/>
                <w:szCs w:val="20"/>
              </w:rPr>
            </w:pPr>
          </w:p>
        </w:tc>
        <w:tc>
          <w:tcPr>
            <w:tcW w:w="12222" w:type="dxa"/>
            <w:gridSpan w:val="5"/>
            <w:tcBorders>
              <w:top w:val="nil"/>
              <w:left w:val="nil"/>
              <w:bottom w:val="nil"/>
              <w:right w:val="nil"/>
            </w:tcBorders>
            <w:shd w:val="clear" w:color="auto" w:fill="auto"/>
            <w:vAlign w:val="bottom"/>
            <w:hideMark/>
          </w:tcPr>
          <w:p w:rsidR="00A86CF8" w:rsidRPr="00A86CF8" w:rsidRDefault="00A86CF8" w:rsidP="00A86CF8">
            <w:pPr>
              <w:jc w:val="right"/>
              <w:rPr>
                <w:rFonts w:ascii="Arial" w:hAnsi="Arial" w:cs="Arial"/>
                <w:sz w:val="16"/>
                <w:szCs w:val="16"/>
              </w:rPr>
            </w:pPr>
            <w:r w:rsidRPr="00A86CF8">
              <w:rPr>
                <w:rFonts w:ascii="Arial" w:hAnsi="Arial" w:cs="Arial"/>
                <w:sz w:val="16"/>
                <w:szCs w:val="16"/>
              </w:rPr>
              <w:t>к Постановлению Администрации Карагинского муниципального района</w:t>
            </w:r>
          </w:p>
        </w:tc>
      </w:tr>
      <w:tr w:rsidR="00A86CF8" w:rsidRPr="00A86CF8" w:rsidTr="00A86CF8">
        <w:trPr>
          <w:gridAfter w:val="1"/>
          <w:wAfter w:w="8" w:type="dxa"/>
          <w:trHeight w:val="270"/>
        </w:trPr>
        <w:tc>
          <w:tcPr>
            <w:tcW w:w="1170" w:type="dxa"/>
            <w:tcBorders>
              <w:top w:val="nil"/>
              <w:left w:val="nil"/>
              <w:bottom w:val="nil"/>
              <w:right w:val="nil"/>
            </w:tcBorders>
            <w:shd w:val="clear" w:color="auto" w:fill="auto"/>
            <w:noWrap/>
            <w:vAlign w:val="center"/>
            <w:hideMark/>
          </w:tcPr>
          <w:p w:rsidR="00A86CF8" w:rsidRPr="00A86CF8" w:rsidRDefault="00A86CF8" w:rsidP="00A86CF8">
            <w:pPr>
              <w:jc w:val="right"/>
              <w:rPr>
                <w:rFonts w:ascii="Arial" w:hAnsi="Arial" w:cs="Arial"/>
                <w:sz w:val="16"/>
                <w:szCs w:val="16"/>
              </w:rPr>
            </w:pPr>
          </w:p>
        </w:tc>
        <w:tc>
          <w:tcPr>
            <w:tcW w:w="660" w:type="dxa"/>
            <w:tcBorders>
              <w:top w:val="nil"/>
              <w:left w:val="nil"/>
              <w:bottom w:val="nil"/>
              <w:right w:val="nil"/>
            </w:tcBorders>
            <w:shd w:val="clear" w:color="auto" w:fill="auto"/>
            <w:noWrap/>
            <w:vAlign w:val="center"/>
            <w:hideMark/>
          </w:tcPr>
          <w:p w:rsidR="00A86CF8" w:rsidRPr="00A86CF8" w:rsidRDefault="00A86CF8" w:rsidP="00A86CF8">
            <w:pPr>
              <w:jc w:val="center"/>
              <w:rPr>
                <w:sz w:val="20"/>
                <w:szCs w:val="20"/>
              </w:rPr>
            </w:pPr>
          </w:p>
        </w:tc>
        <w:tc>
          <w:tcPr>
            <w:tcW w:w="699" w:type="dxa"/>
            <w:tcBorders>
              <w:top w:val="nil"/>
              <w:left w:val="nil"/>
              <w:bottom w:val="nil"/>
              <w:right w:val="nil"/>
            </w:tcBorders>
            <w:shd w:val="clear" w:color="auto" w:fill="auto"/>
            <w:noWrap/>
            <w:vAlign w:val="center"/>
            <w:hideMark/>
          </w:tcPr>
          <w:p w:rsidR="00A86CF8" w:rsidRPr="00A86CF8" w:rsidRDefault="00A86CF8" w:rsidP="00A86CF8">
            <w:pPr>
              <w:jc w:val="center"/>
              <w:rPr>
                <w:sz w:val="20"/>
                <w:szCs w:val="20"/>
              </w:rPr>
            </w:pPr>
          </w:p>
        </w:tc>
        <w:tc>
          <w:tcPr>
            <w:tcW w:w="6969" w:type="dxa"/>
            <w:tcBorders>
              <w:top w:val="nil"/>
              <w:left w:val="nil"/>
              <w:bottom w:val="nil"/>
              <w:right w:val="nil"/>
            </w:tcBorders>
            <w:shd w:val="clear" w:color="auto" w:fill="auto"/>
            <w:vAlign w:val="bottom"/>
            <w:hideMark/>
          </w:tcPr>
          <w:p w:rsidR="00A86CF8" w:rsidRPr="00A86CF8" w:rsidRDefault="00A86CF8" w:rsidP="00A86CF8">
            <w:pPr>
              <w:jc w:val="center"/>
              <w:rPr>
                <w:sz w:val="20"/>
                <w:szCs w:val="20"/>
              </w:rPr>
            </w:pPr>
          </w:p>
        </w:tc>
        <w:tc>
          <w:tcPr>
            <w:tcW w:w="1843" w:type="dxa"/>
            <w:tcBorders>
              <w:top w:val="nil"/>
              <w:left w:val="nil"/>
              <w:bottom w:val="nil"/>
              <w:right w:val="nil"/>
            </w:tcBorders>
            <w:shd w:val="clear" w:color="auto" w:fill="auto"/>
            <w:vAlign w:val="bottom"/>
            <w:hideMark/>
          </w:tcPr>
          <w:p w:rsidR="00A86CF8" w:rsidRPr="00A86CF8" w:rsidRDefault="00A86CF8" w:rsidP="00A86CF8">
            <w:pPr>
              <w:rPr>
                <w:sz w:val="20"/>
                <w:szCs w:val="20"/>
              </w:rPr>
            </w:pPr>
          </w:p>
        </w:tc>
        <w:tc>
          <w:tcPr>
            <w:tcW w:w="1843" w:type="dxa"/>
            <w:tcBorders>
              <w:top w:val="nil"/>
              <w:left w:val="nil"/>
              <w:bottom w:val="nil"/>
              <w:right w:val="nil"/>
            </w:tcBorders>
            <w:shd w:val="clear" w:color="auto" w:fill="auto"/>
            <w:vAlign w:val="bottom"/>
            <w:hideMark/>
          </w:tcPr>
          <w:p w:rsidR="00A86CF8" w:rsidRPr="00A86CF8" w:rsidRDefault="00A86CF8" w:rsidP="00A86CF8">
            <w:pPr>
              <w:rPr>
                <w:sz w:val="20"/>
                <w:szCs w:val="20"/>
              </w:rPr>
            </w:pPr>
          </w:p>
        </w:tc>
        <w:tc>
          <w:tcPr>
            <w:tcW w:w="1559" w:type="dxa"/>
            <w:tcBorders>
              <w:top w:val="nil"/>
              <w:left w:val="nil"/>
              <w:bottom w:val="nil"/>
              <w:right w:val="nil"/>
            </w:tcBorders>
            <w:shd w:val="clear" w:color="auto" w:fill="auto"/>
            <w:noWrap/>
            <w:vAlign w:val="bottom"/>
            <w:hideMark/>
          </w:tcPr>
          <w:p w:rsidR="00A86CF8" w:rsidRPr="00A86CF8" w:rsidRDefault="00A86CF8" w:rsidP="00A86CF8">
            <w:pPr>
              <w:jc w:val="right"/>
              <w:rPr>
                <w:rFonts w:ascii="Arial" w:hAnsi="Arial" w:cs="Arial"/>
                <w:sz w:val="16"/>
                <w:szCs w:val="16"/>
              </w:rPr>
            </w:pPr>
            <w:r w:rsidRPr="00A86CF8">
              <w:rPr>
                <w:rFonts w:ascii="Arial" w:hAnsi="Arial" w:cs="Arial"/>
                <w:sz w:val="16"/>
                <w:szCs w:val="16"/>
              </w:rPr>
              <w:t>от "      "         2025 г. № 000</w:t>
            </w:r>
          </w:p>
        </w:tc>
      </w:tr>
      <w:tr w:rsidR="00A86CF8" w:rsidRPr="00A86CF8" w:rsidTr="00A86CF8">
        <w:trPr>
          <w:trHeight w:val="270"/>
        </w:trPr>
        <w:tc>
          <w:tcPr>
            <w:tcW w:w="1170" w:type="dxa"/>
            <w:tcBorders>
              <w:top w:val="nil"/>
              <w:left w:val="nil"/>
              <w:bottom w:val="nil"/>
              <w:right w:val="nil"/>
            </w:tcBorders>
            <w:shd w:val="clear" w:color="auto" w:fill="auto"/>
            <w:noWrap/>
            <w:vAlign w:val="center"/>
            <w:hideMark/>
          </w:tcPr>
          <w:p w:rsidR="00A86CF8" w:rsidRPr="00A86CF8" w:rsidRDefault="00A86CF8" w:rsidP="00A86CF8">
            <w:pPr>
              <w:jc w:val="right"/>
              <w:rPr>
                <w:rFonts w:ascii="Arial" w:hAnsi="Arial" w:cs="Arial"/>
                <w:sz w:val="16"/>
                <w:szCs w:val="16"/>
              </w:rPr>
            </w:pPr>
          </w:p>
        </w:tc>
        <w:tc>
          <w:tcPr>
            <w:tcW w:w="660" w:type="dxa"/>
            <w:tcBorders>
              <w:top w:val="nil"/>
              <w:left w:val="nil"/>
              <w:bottom w:val="nil"/>
              <w:right w:val="nil"/>
            </w:tcBorders>
            <w:shd w:val="clear" w:color="auto" w:fill="auto"/>
            <w:noWrap/>
            <w:vAlign w:val="center"/>
            <w:hideMark/>
          </w:tcPr>
          <w:p w:rsidR="00A86CF8" w:rsidRPr="00A86CF8" w:rsidRDefault="00A86CF8" w:rsidP="00A86CF8">
            <w:pPr>
              <w:jc w:val="center"/>
              <w:rPr>
                <w:sz w:val="20"/>
                <w:szCs w:val="20"/>
              </w:rPr>
            </w:pPr>
          </w:p>
        </w:tc>
        <w:tc>
          <w:tcPr>
            <w:tcW w:w="699" w:type="dxa"/>
            <w:tcBorders>
              <w:top w:val="nil"/>
              <w:left w:val="nil"/>
              <w:bottom w:val="nil"/>
              <w:right w:val="nil"/>
            </w:tcBorders>
            <w:shd w:val="clear" w:color="auto" w:fill="auto"/>
            <w:noWrap/>
            <w:vAlign w:val="center"/>
            <w:hideMark/>
          </w:tcPr>
          <w:p w:rsidR="00A86CF8" w:rsidRPr="00A86CF8" w:rsidRDefault="00A86CF8" w:rsidP="00A86CF8">
            <w:pPr>
              <w:jc w:val="center"/>
              <w:rPr>
                <w:sz w:val="20"/>
                <w:szCs w:val="20"/>
              </w:rPr>
            </w:pPr>
          </w:p>
        </w:tc>
        <w:tc>
          <w:tcPr>
            <w:tcW w:w="12222" w:type="dxa"/>
            <w:gridSpan w:val="5"/>
            <w:tcBorders>
              <w:top w:val="nil"/>
              <w:left w:val="nil"/>
              <w:bottom w:val="nil"/>
              <w:right w:val="nil"/>
            </w:tcBorders>
            <w:shd w:val="clear" w:color="auto" w:fill="auto"/>
            <w:vAlign w:val="bottom"/>
            <w:hideMark/>
          </w:tcPr>
          <w:p w:rsidR="00A86CF8" w:rsidRPr="00A86CF8" w:rsidRDefault="00A86CF8" w:rsidP="00A86CF8">
            <w:pPr>
              <w:jc w:val="center"/>
              <w:rPr>
                <w:sz w:val="20"/>
                <w:szCs w:val="20"/>
              </w:rPr>
            </w:pPr>
          </w:p>
        </w:tc>
      </w:tr>
      <w:tr w:rsidR="00A86CF8" w:rsidRPr="00A86CF8" w:rsidTr="00A86CF8">
        <w:trPr>
          <w:trHeight w:val="810"/>
        </w:trPr>
        <w:tc>
          <w:tcPr>
            <w:tcW w:w="14751" w:type="dxa"/>
            <w:gridSpan w:val="8"/>
            <w:tcBorders>
              <w:top w:val="nil"/>
              <w:left w:val="nil"/>
              <w:bottom w:val="nil"/>
              <w:right w:val="nil"/>
            </w:tcBorders>
            <w:shd w:val="clear" w:color="auto" w:fill="auto"/>
            <w:vAlign w:val="center"/>
            <w:hideMark/>
          </w:tcPr>
          <w:p w:rsidR="00A86CF8" w:rsidRPr="00A86CF8" w:rsidRDefault="00A86CF8" w:rsidP="00A86CF8">
            <w:pPr>
              <w:jc w:val="center"/>
              <w:rPr>
                <w:rFonts w:ascii="Arial" w:hAnsi="Arial" w:cs="Arial"/>
                <w:b/>
                <w:bCs/>
                <w:sz w:val="22"/>
                <w:szCs w:val="22"/>
              </w:rPr>
            </w:pPr>
            <w:r w:rsidRPr="00A86CF8">
              <w:rPr>
                <w:rFonts w:ascii="Arial" w:hAnsi="Arial" w:cs="Arial"/>
                <w:b/>
                <w:bCs/>
                <w:sz w:val="22"/>
                <w:szCs w:val="22"/>
              </w:rPr>
              <w:t>Отчет об исполнении расходов районного бюджета</w:t>
            </w:r>
            <w:r w:rsidRPr="00A86CF8">
              <w:rPr>
                <w:rFonts w:ascii="Arial" w:hAnsi="Arial" w:cs="Arial"/>
                <w:b/>
                <w:bCs/>
                <w:sz w:val="22"/>
                <w:szCs w:val="22"/>
              </w:rPr>
              <w:br/>
              <w:t>по разделам и подразделам классификации расходов бюджета за 9 месяцев 2025 года</w:t>
            </w:r>
          </w:p>
        </w:tc>
      </w:tr>
      <w:tr w:rsidR="00A86CF8" w:rsidRPr="00A86CF8" w:rsidTr="00A86CF8">
        <w:trPr>
          <w:gridAfter w:val="1"/>
          <w:wAfter w:w="8" w:type="dxa"/>
          <w:trHeight w:val="180"/>
        </w:trPr>
        <w:tc>
          <w:tcPr>
            <w:tcW w:w="1170" w:type="dxa"/>
            <w:tcBorders>
              <w:top w:val="nil"/>
              <w:left w:val="nil"/>
              <w:bottom w:val="nil"/>
              <w:right w:val="nil"/>
            </w:tcBorders>
            <w:shd w:val="clear" w:color="auto" w:fill="auto"/>
            <w:noWrap/>
            <w:vAlign w:val="center"/>
            <w:hideMark/>
          </w:tcPr>
          <w:p w:rsidR="00A86CF8" w:rsidRPr="00A86CF8" w:rsidRDefault="00A86CF8" w:rsidP="00A86CF8">
            <w:pPr>
              <w:jc w:val="center"/>
              <w:rPr>
                <w:rFonts w:ascii="Arial" w:hAnsi="Arial" w:cs="Arial"/>
                <w:b/>
                <w:bCs/>
                <w:sz w:val="22"/>
                <w:szCs w:val="22"/>
              </w:rPr>
            </w:pPr>
          </w:p>
        </w:tc>
        <w:tc>
          <w:tcPr>
            <w:tcW w:w="660" w:type="dxa"/>
            <w:tcBorders>
              <w:top w:val="nil"/>
              <w:left w:val="nil"/>
              <w:bottom w:val="nil"/>
              <w:right w:val="nil"/>
            </w:tcBorders>
            <w:shd w:val="clear" w:color="auto" w:fill="auto"/>
            <w:noWrap/>
            <w:vAlign w:val="center"/>
            <w:hideMark/>
          </w:tcPr>
          <w:p w:rsidR="00A86CF8" w:rsidRPr="00A86CF8" w:rsidRDefault="00A86CF8" w:rsidP="00A86CF8">
            <w:pPr>
              <w:jc w:val="center"/>
              <w:rPr>
                <w:sz w:val="20"/>
                <w:szCs w:val="20"/>
              </w:rPr>
            </w:pPr>
          </w:p>
        </w:tc>
        <w:tc>
          <w:tcPr>
            <w:tcW w:w="699" w:type="dxa"/>
            <w:tcBorders>
              <w:top w:val="nil"/>
              <w:left w:val="nil"/>
              <w:bottom w:val="nil"/>
              <w:right w:val="nil"/>
            </w:tcBorders>
            <w:shd w:val="clear" w:color="auto" w:fill="auto"/>
            <w:noWrap/>
            <w:vAlign w:val="center"/>
            <w:hideMark/>
          </w:tcPr>
          <w:p w:rsidR="00A86CF8" w:rsidRPr="00A86CF8" w:rsidRDefault="00A86CF8" w:rsidP="00A86CF8">
            <w:pPr>
              <w:jc w:val="center"/>
              <w:rPr>
                <w:sz w:val="20"/>
                <w:szCs w:val="20"/>
              </w:rPr>
            </w:pPr>
          </w:p>
        </w:tc>
        <w:tc>
          <w:tcPr>
            <w:tcW w:w="6969" w:type="dxa"/>
            <w:tcBorders>
              <w:top w:val="nil"/>
              <w:left w:val="nil"/>
              <w:bottom w:val="nil"/>
              <w:right w:val="nil"/>
            </w:tcBorders>
            <w:shd w:val="clear" w:color="auto" w:fill="auto"/>
            <w:noWrap/>
            <w:vAlign w:val="center"/>
            <w:hideMark/>
          </w:tcPr>
          <w:p w:rsidR="00A86CF8" w:rsidRPr="00A86CF8" w:rsidRDefault="00A86CF8" w:rsidP="00A86CF8">
            <w:pPr>
              <w:jc w:val="center"/>
              <w:rPr>
                <w:sz w:val="20"/>
                <w:szCs w:val="20"/>
              </w:rPr>
            </w:pPr>
          </w:p>
        </w:tc>
        <w:tc>
          <w:tcPr>
            <w:tcW w:w="1843" w:type="dxa"/>
            <w:tcBorders>
              <w:top w:val="nil"/>
              <w:left w:val="nil"/>
              <w:bottom w:val="nil"/>
              <w:right w:val="nil"/>
            </w:tcBorders>
            <w:shd w:val="clear" w:color="auto" w:fill="auto"/>
            <w:noWrap/>
            <w:vAlign w:val="center"/>
            <w:hideMark/>
          </w:tcPr>
          <w:p w:rsidR="00A86CF8" w:rsidRPr="00A86CF8" w:rsidRDefault="00A86CF8" w:rsidP="00A86CF8">
            <w:pPr>
              <w:rPr>
                <w:sz w:val="20"/>
                <w:szCs w:val="20"/>
              </w:rPr>
            </w:pPr>
          </w:p>
        </w:tc>
        <w:tc>
          <w:tcPr>
            <w:tcW w:w="1843" w:type="dxa"/>
            <w:tcBorders>
              <w:top w:val="nil"/>
              <w:left w:val="nil"/>
              <w:bottom w:val="nil"/>
              <w:right w:val="nil"/>
            </w:tcBorders>
            <w:shd w:val="clear" w:color="auto" w:fill="auto"/>
            <w:noWrap/>
            <w:vAlign w:val="bottom"/>
            <w:hideMark/>
          </w:tcPr>
          <w:p w:rsidR="00A86CF8" w:rsidRPr="00A86CF8" w:rsidRDefault="00A86CF8" w:rsidP="00A86CF8">
            <w:pPr>
              <w:jc w:val="right"/>
              <w:rPr>
                <w:sz w:val="20"/>
                <w:szCs w:val="20"/>
              </w:rPr>
            </w:pPr>
          </w:p>
        </w:tc>
        <w:tc>
          <w:tcPr>
            <w:tcW w:w="1559" w:type="dxa"/>
            <w:tcBorders>
              <w:top w:val="nil"/>
              <w:left w:val="nil"/>
              <w:bottom w:val="nil"/>
              <w:right w:val="nil"/>
            </w:tcBorders>
            <w:shd w:val="clear" w:color="auto" w:fill="auto"/>
            <w:noWrap/>
            <w:vAlign w:val="bottom"/>
            <w:hideMark/>
          </w:tcPr>
          <w:p w:rsidR="00A86CF8" w:rsidRPr="00A86CF8" w:rsidRDefault="00A86CF8" w:rsidP="00A86CF8">
            <w:pPr>
              <w:rPr>
                <w:sz w:val="20"/>
                <w:szCs w:val="20"/>
              </w:rPr>
            </w:pPr>
          </w:p>
        </w:tc>
      </w:tr>
      <w:tr w:rsidR="00A86CF8" w:rsidRPr="00A86CF8" w:rsidTr="00A86CF8">
        <w:trPr>
          <w:gridAfter w:val="1"/>
          <w:wAfter w:w="8" w:type="dxa"/>
          <w:trHeight w:val="315"/>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w:t>
            </w:r>
          </w:p>
        </w:tc>
        <w:tc>
          <w:tcPr>
            <w:tcW w:w="1359" w:type="dxa"/>
            <w:gridSpan w:val="2"/>
            <w:tcBorders>
              <w:top w:val="single" w:sz="4" w:space="0" w:color="auto"/>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Коды</w:t>
            </w:r>
          </w:p>
        </w:tc>
        <w:tc>
          <w:tcPr>
            <w:tcW w:w="6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Наименование показателя</w:t>
            </w:r>
          </w:p>
        </w:tc>
        <w:tc>
          <w:tcPr>
            <w:tcW w:w="1843" w:type="dxa"/>
            <w:vMerge w:val="restart"/>
            <w:tcBorders>
              <w:top w:val="single" w:sz="4" w:space="0" w:color="auto"/>
              <w:left w:val="single" w:sz="4" w:space="0" w:color="auto"/>
              <w:bottom w:val="nil"/>
              <w:right w:val="single" w:sz="4" w:space="0" w:color="auto"/>
            </w:tcBorders>
            <w:shd w:val="clear" w:color="auto" w:fill="auto"/>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Утверждено</w:t>
            </w:r>
            <w:r w:rsidRPr="00A86CF8">
              <w:rPr>
                <w:rFonts w:ascii="Arial" w:hAnsi="Arial" w:cs="Arial"/>
                <w:sz w:val="22"/>
                <w:szCs w:val="22"/>
              </w:rPr>
              <w:br/>
              <w:t>(тыс.рублей)</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Исполнено</w:t>
            </w:r>
            <w:r w:rsidRPr="00A86CF8">
              <w:rPr>
                <w:rFonts w:ascii="Arial" w:hAnsi="Arial" w:cs="Arial"/>
                <w:sz w:val="22"/>
                <w:szCs w:val="22"/>
              </w:rPr>
              <w:br/>
              <w:t>(тыс.рублей)</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 исполнения</w:t>
            </w:r>
          </w:p>
        </w:tc>
      </w:tr>
      <w:tr w:rsidR="00A86CF8" w:rsidRPr="00A86CF8" w:rsidTr="00A86CF8">
        <w:trPr>
          <w:gridAfter w:val="1"/>
          <w:wAfter w:w="8" w:type="dxa"/>
          <w:trHeight w:val="1710"/>
        </w:trPr>
        <w:tc>
          <w:tcPr>
            <w:tcW w:w="1170" w:type="dxa"/>
            <w:vMerge/>
            <w:tcBorders>
              <w:top w:val="single" w:sz="4" w:space="0" w:color="auto"/>
              <w:left w:val="single" w:sz="4" w:space="0" w:color="auto"/>
              <w:bottom w:val="single" w:sz="4" w:space="0" w:color="auto"/>
              <w:right w:val="single" w:sz="4" w:space="0" w:color="auto"/>
            </w:tcBorders>
            <w:vAlign w:val="center"/>
            <w:hideMark/>
          </w:tcPr>
          <w:p w:rsidR="00A86CF8" w:rsidRPr="00A86CF8" w:rsidRDefault="00A86CF8" w:rsidP="00A86CF8">
            <w:pPr>
              <w:rPr>
                <w:rFonts w:ascii="Arial" w:hAnsi="Arial" w:cs="Arial"/>
                <w:sz w:val="22"/>
                <w:szCs w:val="22"/>
              </w:rPr>
            </w:pPr>
          </w:p>
        </w:tc>
        <w:tc>
          <w:tcPr>
            <w:tcW w:w="660" w:type="dxa"/>
            <w:tcBorders>
              <w:top w:val="nil"/>
              <w:left w:val="nil"/>
              <w:bottom w:val="nil"/>
              <w:right w:val="single" w:sz="4" w:space="0" w:color="auto"/>
            </w:tcBorders>
            <w:shd w:val="clear" w:color="auto" w:fill="auto"/>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Раз- дел</w:t>
            </w:r>
          </w:p>
        </w:tc>
        <w:tc>
          <w:tcPr>
            <w:tcW w:w="699" w:type="dxa"/>
            <w:tcBorders>
              <w:top w:val="nil"/>
              <w:left w:val="nil"/>
              <w:bottom w:val="nil"/>
              <w:right w:val="single" w:sz="4" w:space="0" w:color="auto"/>
            </w:tcBorders>
            <w:shd w:val="clear" w:color="auto" w:fill="auto"/>
            <w:vAlign w:val="center"/>
            <w:hideMark/>
          </w:tcPr>
          <w:p w:rsidR="00A86CF8" w:rsidRPr="00A86CF8" w:rsidRDefault="00A86CF8" w:rsidP="00A86CF8">
            <w:pPr>
              <w:jc w:val="center"/>
              <w:rPr>
                <w:rFonts w:ascii="Arial" w:hAnsi="Arial" w:cs="Arial"/>
                <w:sz w:val="22"/>
                <w:szCs w:val="22"/>
              </w:rPr>
            </w:pPr>
            <w:r w:rsidRPr="00A86CF8">
              <w:rPr>
                <w:rFonts w:ascii="Arial" w:hAnsi="Arial" w:cs="Arial"/>
                <w:sz w:val="22"/>
                <w:szCs w:val="22"/>
              </w:rPr>
              <w:t>Под- раз- дел</w:t>
            </w:r>
          </w:p>
        </w:tc>
        <w:tc>
          <w:tcPr>
            <w:tcW w:w="6969" w:type="dxa"/>
            <w:vMerge/>
            <w:tcBorders>
              <w:top w:val="single" w:sz="4" w:space="0" w:color="auto"/>
              <w:left w:val="single" w:sz="4" w:space="0" w:color="auto"/>
              <w:bottom w:val="single" w:sz="4" w:space="0" w:color="auto"/>
              <w:right w:val="single" w:sz="4" w:space="0" w:color="auto"/>
            </w:tcBorders>
            <w:vAlign w:val="center"/>
            <w:hideMark/>
          </w:tcPr>
          <w:p w:rsidR="00A86CF8" w:rsidRPr="00A86CF8" w:rsidRDefault="00A86CF8" w:rsidP="00A86CF8">
            <w:pPr>
              <w:rPr>
                <w:rFonts w:ascii="Arial" w:hAnsi="Arial" w:cs="Arial"/>
                <w:sz w:val="22"/>
                <w:szCs w:val="22"/>
              </w:rPr>
            </w:pPr>
          </w:p>
        </w:tc>
        <w:tc>
          <w:tcPr>
            <w:tcW w:w="1843" w:type="dxa"/>
            <w:vMerge/>
            <w:tcBorders>
              <w:top w:val="single" w:sz="4" w:space="0" w:color="auto"/>
              <w:left w:val="single" w:sz="4" w:space="0" w:color="auto"/>
              <w:bottom w:val="nil"/>
              <w:right w:val="single" w:sz="4" w:space="0" w:color="auto"/>
            </w:tcBorders>
            <w:vAlign w:val="center"/>
            <w:hideMark/>
          </w:tcPr>
          <w:p w:rsidR="00A86CF8" w:rsidRPr="00A86CF8" w:rsidRDefault="00A86CF8" w:rsidP="00A86CF8">
            <w:pPr>
              <w:rPr>
                <w:rFonts w:ascii="Arial" w:hAnsi="Arial" w:cs="Arial"/>
                <w:sz w:val="22"/>
                <w:szCs w:val="22"/>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A86CF8" w:rsidRPr="00A86CF8" w:rsidRDefault="00A86CF8" w:rsidP="00A86CF8">
            <w:pPr>
              <w:rPr>
                <w:rFonts w:ascii="Arial" w:hAnsi="Arial" w:cs="Arial"/>
                <w:sz w:val="22"/>
                <w:szCs w:val="22"/>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A86CF8" w:rsidRPr="00A86CF8" w:rsidRDefault="00A86CF8" w:rsidP="00A86CF8">
            <w:pPr>
              <w:rPr>
                <w:rFonts w:ascii="Arial" w:hAnsi="Arial" w:cs="Arial"/>
                <w:sz w:val="22"/>
                <w:szCs w:val="22"/>
              </w:rPr>
            </w:pPr>
          </w:p>
        </w:tc>
      </w:tr>
      <w:tr w:rsidR="00A86CF8" w:rsidRPr="00A86CF8" w:rsidTr="00A86CF8">
        <w:trPr>
          <w:gridAfter w:val="1"/>
          <w:wAfter w:w="8" w:type="dxa"/>
          <w:trHeight w:val="225"/>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16"/>
                <w:szCs w:val="16"/>
              </w:rPr>
            </w:pPr>
            <w:r w:rsidRPr="00A86CF8">
              <w:rPr>
                <w:rFonts w:ascii="Arial" w:hAnsi="Arial" w:cs="Arial"/>
                <w:b/>
                <w:bCs/>
                <w:color w:val="000000"/>
                <w:sz w:val="16"/>
                <w:szCs w:val="16"/>
              </w:rPr>
              <w:t>1</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center"/>
              <w:rPr>
                <w:rFonts w:ascii="Arial" w:hAnsi="Arial" w:cs="Arial"/>
                <w:b/>
                <w:bCs/>
                <w:color w:val="000000"/>
                <w:sz w:val="16"/>
                <w:szCs w:val="16"/>
              </w:rPr>
            </w:pPr>
            <w:r w:rsidRPr="00A86CF8">
              <w:rPr>
                <w:rFonts w:ascii="Arial" w:hAnsi="Arial" w:cs="Arial"/>
                <w:b/>
                <w:bCs/>
                <w:color w:val="000000"/>
                <w:sz w:val="16"/>
                <w:szCs w:val="16"/>
              </w:rPr>
              <w:t>2</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center"/>
              <w:rPr>
                <w:rFonts w:ascii="Arial" w:hAnsi="Arial" w:cs="Arial"/>
                <w:b/>
                <w:bCs/>
                <w:color w:val="000000"/>
                <w:sz w:val="16"/>
                <w:szCs w:val="16"/>
              </w:rPr>
            </w:pPr>
            <w:r w:rsidRPr="00A86CF8">
              <w:rPr>
                <w:rFonts w:ascii="Arial" w:hAnsi="Arial" w:cs="Arial"/>
                <w:b/>
                <w:bCs/>
                <w:color w:val="000000"/>
                <w:sz w:val="16"/>
                <w:szCs w:val="16"/>
              </w:rPr>
              <w:t>3</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center"/>
              <w:rPr>
                <w:rFonts w:ascii="Arial" w:hAnsi="Arial" w:cs="Arial"/>
                <w:b/>
                <w:bCs/>
                <w:color w:val="000000"/>
                <w:sz w:val="16"/>
                <w:szCs w:val="16"/>
              </w:rPr>
            </w:pPr>
            <w:r w:rsidRPr="00A86CF8">
              <w:rPr>
                <w:rFonts w:ascii="Arial" w:hAnsi="Arial" w:cs="Arial"/>
                <w:b/>
                <w:bCs/>
                <w:color w:val="000000"/>
                <w:sz w:val="16"/>
                <w:szCs w:val="16"/>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center"/>
              <w:rPr>
                <w:rFonts w:ascii="Arial" w:hAnsi="Arial" w:cs="Arial"/>
                <w:b/>
                <w:bCs/>
                <w:color w:val="000000"/>
                <w:sz w:val="16"/>
                <w:szCs w:val="16"/>
              </w:rPr>
            </w:pPr>
            <w:r w:rsidRPr="00A86CF8">
              <w:rPr>
                <w:rFonts w:ascii="Arial" w:hAnsi="Arial" w:cs="Arial"/>
                <w:b/>
                <w:bCs/>
                <w:color w:val="000000"/>
                <w:sz w:val="16"/>
                <w:szCs w:val="16"/>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center"/>
              <w:rPr>
                <w:rFonts w:ascii="Arial" w:hAnsi="Arial" w:cs="Arial"/>
                <w:b/>
                <w:bCs/>
                <w:color w:val="000000"/>
                <w:sz w:val="16"/>
                <w:szCs w:val="16"/>
              </w:rPr>
            </w:pPr>
            <w:r w:rsidRPr="00A86CF8">
              <w:rPr>
                <w:rFonts w:ascii="Arial" w:hAnsi="Arial" w:cs="Arial"/>
                <w:b/>
                <w:bCs/>
                <w:color w:val="000000"/>
                <w:sz w:val="16"/>
                <w:szCs w:val="16"/>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center"/>
              <w:rPr>
                <w:rFonts w:ascii="Arial" w:hAnsi="Arial" w:cs="Arial"/>
                <w:b/>
                <w:bCs/>
                <w:color w:val="000000"/>
                <w:sz w:val="16"/>
                <w:szCs w:val="16"/>
              </w:rPr>
            </w:pPr>
            <w:r w:rsidRPr="00A86CF8">
              <w:rPr>
                <w:rFonts w:ascii="Arial" w:hAnsi="Arial" w:cs="Arial"/>
                <w:b/>
                <w:bCs/>
                <w:color w:val="000000"/>
                <w:sz w:val="16"/>
                <w:szCs w:val="16"/>
              </w:rPr>
              <w:t>7</w:t>
            </w:r>
          </w:p>
        </w:tc>
      </w:tr>
      <w:tr w:rsidR="00A86CF8" w:rsidRPr="00A86CF8" w:rsidTr="00A86CF8">
        <w:trPr>
          <w:gridAfter w:val="1"/>
          <w:wAfter w:w="8" w:type="dxa"/>
          <w:trHeight w:val="315"/>
        </w:trPr>
        <w:tc>
          <w:tcPr>
            <w:tcW w:w="1170" w:type="dxa"/>
            <w:tcBorders>
              <w:top w:val="single" w:sz="4" w:space="0" w:color="9BBB59"/>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1</w:t>
            </w:r>
          </w:p>
        </w:tc>
        <w:tc>
          <w:tcPr>
            <w:tcW w:w="660" w:type="dxa"/>
            <w:tcBorders>
              <w:top w:val="single" w:sz="4" w:space="0" w:color="9BBB59"/>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01</w:t>
            </w:r>
          </w:p>
        </w:tc>
        <w:tc>
          <w:tcPr>
            <w:tcW w:w="699" w:type="dxa"/>
            <w:tcBorders>
              <w:top w:val="single" w:sz="4" w:space="0" w:color="9BBB59"/>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00</w:t>
            </w:r>
          </w:p>
        </w:tc>
        <w:tc>
          <w:tcPr>
            <w:tcW w:w="6969"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b/>
                <w:bCs/>
                <w:color w:val="000000"/>
                <w:sz w:val="22"/>
                <w:szCs w:val="22"/>
              </w:rPr>
            </w:pPr>
            <w:r w:rsidRPr="00A86CF8">
              <w:rPr>
                <w:rFonts w:ascii="Arial" w:hAnsi="Arial" w:cs="Arial"/>
                <w:b/>
                <w:bCs/>
                <w:color w:val="000000"/>
                <w:sz w:val="22"/>
                <w:szCs w:val="22"/>
              </w:rPr>
              <w:t>ОБЩЕГОСУДАРСТВЕННЫЕ ВОПРОСЫ</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292 001,32840</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140 268,63073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48,0</w:t>
            </w:r>
          </w:p>
        </w:tc>
      </w:tr>
      <w:tr w:rsidR="00A86CF8" w:rsidRPr="00A86CF8" w:rsidTr="00A86CF8">
        <w:trPr>
          <w:gridAfter w:val="1"/>
          <w:wAfter w:w="8" w:type="dxa"/>
          <w:trHeight w:val="1140"/>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02</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Функционирование высшего должностного лица субъекта Российской Федерации и муниципального образования</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5 814,37400</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4 052,57401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69,7</w:t>
            </w:r>
          </w:p>
        </w:tc>
      </w:tr>
      <w:tr w:rsidR="00A86CF8" w:rsidRPr="00A86CF8" w:rsidTr="001E072A">
        <w:trPr>
          <w:gridAfter w:val="1"/>
          <w:wAfter w:w="8" w:type="dxa"/>
          <w:trHeight w:val="996"/>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i/>
                <w:iCs/>
                <w:color w:val="000000"/>
                <w:sz w:val="22"/>
                <w:szCs w:val="22"/>
              </w:rPr>
            </w:pPr>
            <w:r w:rsidRPr="00A86CF8">
              <w:rPr>
                <w:rFonts w:ascii="Arial" w:hAnsi="Arial" w:cs="Arial"/>
                <w:b/>
                <w:bCs/>
                <w:i/>
                <w:iCs/>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03</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2 427,21511</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1 287,48039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53,0</w:t>
            </w:r>
          </w:p>
        </w:tc>
      </w:tr>
      <w:tr w:rsidR="00A86CF8" w:rsidRPr="00A86CF8" w:rsidTr="001E072A">
        <w:trPr>
          <w:gridAfter w:val="1"/>
          <w:wAfter w:w="8" w:type="dxa"/>
          <w:trHeight w:val="982"/>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04</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51 196,47630</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37 198,89776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72,7</w:t>
            </w:r>
          </w:p>
        </w:tc>
      </w:tr>
      <w:tr w:rsidR="00A86CF8" w:rsidRPr="00A86CF8" w:rsidTr="00A86CF8">
        <w:trPr>
          <w:gridAfter w:val="1"/>
          <w:wAfter w:w="8" w:type="dxa"/>
          <w:trHeight w:val="1140"/>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06</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17 184,53000</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11 253,12062</w:t>
            </w:r>
          </w:p>
        </w:tc>
        <w:tc>
          <w:tcPr>
            <w:tcW w:w="1559" w:type="dxa"/>
            <w:tcBorders>
              <w:top w:val="single" w:sz="4" w:space="0" w:color="9BBB59"/>
              <w:left w:val="single" w:sz="4" w:space="0" w:color="auto"/>
              <w:bottom w:val="single" w:sz="4" w:space="0" w:color="9BBB59"/>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65,5</w:t>
            </w:r>
          </w:p>
        </w:tc>
      </w:tr>
      <w:tr w:rsidR="00A86CF8" w:rsidRPr="00A86CF8" w:rsidTr="00A86CF8">
        <w:trPr>
          <w:gridAfter w:val="1"/>
          <w:wAfter w:w="8" w:type="dxa"/>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color w:val="000000"/>
                <w:sz w:val="22"/>
                <w:szCs w:val="22"/>
              </w:rPr>
            </w:pPr>
            <w:r w:rsidRPr="00A86CF8">
              <w:rPr>
                <w:rFonts w:ascii="Arial" w:hAnsi="Arial" w:cs="Arial"/>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11</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Резервные фонды</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1 100,00000</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0,00000</w:t>
            </w:r>
          </w:p>
        </w:tc>
        <w:tc>
          <w:tcPr>
            <w:tcW w:w="1559" w:type="dxa"/>
            <w:tcBorders>
              <w:top w:val="single" w:sz="4" w:space="0" w:color="auto"/>
              <w:left w:val="single" w:sz="4" w:space="0" w:color="auto"/>
              <w:bottom w:val="single" w:sz="4" w:space="0" w:color="9BBB59"/>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0,0</w:t>
            </w:r>
          </w:p>
        </w:tc>
      </w:tr>
      <w:tr w:rsidR="00A86CF8" w:rsidRPr="00A86CF8" w:rsidTr="00A86CF8">
        <w:trPr>
          <w:gridAfter w:val="1"/>
          <w:wAfter w:w="8" w:type="dxa"/>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13</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Другие общегосударственные вопросы</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214 278,73299</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86 476,55795</w:t>
            </w:r>
          </w:p>
        </w:tc>
        <w:tc>
          <w:tcPr>
            <w:tcW w:w="1559" w:type="dxa"/>
            <w:tcBorders>
              <w:top w:val="single" w:sz="4" w:space="0" w:color="auto"/>
              <w:left w:val="single" w:sz="4" w:space="0" w:color="auto"/>
              <w:bottom w:val="single" w:sz="4" w:space="0" w:color="9BBB59"/>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40,4</w:t>
            </w:r>
          </w:p>
        </w:tc>
      </w:tr>
      <w:tr w:rsidR="00A86CF8" w:rsidRPr="00A86CF8" w:rsidTr="00A86CF8">
        <w:trPr>
          <w:gridAfter w:val="1"/>
          <w:wAfter w:w="8" w:type="dxa"/>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2</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02</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00</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b/>
                <w:bCs/>
                <w:color w:val="000000"/>
                <w:sz w:val="22"/>
                <w:szCs w:val="22"/>
              </w:rPr>
            </w:pPr>
            <w:r w:rsidRPr="00A86CF8">
              <w:rPr>
                <w:rFonts w:ascii="Arial" w:hAnsi="Arial" w:cs="Arial"/>
                <w:b/>
                <w:bCs/>
                <w:color w:val="000000"/>
                <w:sz w:val="22"/>
                <w:szCs w:val="22"/>
              </w:rPr>
              <w:t>НАЦИОНАЛЬНАЯ ОБОРОНА</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2 798,10000</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1 815,35000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64,9</w:t>
            </w:r>
          </w:p>
        </w:tc>
      </w:tr>
      <w:tr w:rsidR="00A86CF8" w:rsidRPr="00A86CF8" w:rsidTr="00A86CF8">
        <w:trPr>
          <w:gridAfter w:val="1"/>
          <w:wAfter w:w="8" w:type="dxa"/>
          <w:trHeight w:val="570"/>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i/>
                <w:iCs/>
                <w:color w:val="000000"/>
                <w:sz w:val="22"/>
                <w:szCs w:val="22"/>
              </w:rPr>
            </w:pPr>
            <w:r w:rsidRPr="00A86CF8">
              <w:rPr>
                <w:rFonts w:ascii="Arial" w:hAnsi="Arial" w:cs="Arial"/>
                <w:b/>
                <w:bCs/>
                <w:i/>
                <w:iCs/>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02</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03</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Мобилизационная и вневойсковая подготовка</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2 798,10000</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1 815,35000</w:t>
            </w:r>
          </w:p>
        </w:tc>
        <w:tc>
          <w:tcPr>
            <w:tcW w:w="1559" w:type="dxa"/>
            <w:tcBorders>
              <w:top w:val="single" w:sz="4" w:space="0" w:color="9BBB59"/>
              <w:left w:val="single" w:sz="4" w:space="0" w:color="auto"/>
              <w:bottom w:val="single" w:sz="4" w:space="0" w:color="9BBB59"/>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64,9</w:t>
            </w:r>
          </w:p>
        </w:tc>
      </w:tr>
      <w:tr w:rsidR="00A86CF8" w:rsidRPr="00A86CF8" w:rsidTr="00A86CF8">
        <w:trPr>
          <w:gridAfter w:val="1"/>
          <w:wAfter w:w="8" w:type="dxa"/>
          <w:trHeight w:val="90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3</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03</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00</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b/>
                <w:bCs/>
                <w:color w:val="000000"/>
                <w:sz w:val="22"/>
                <w:szCs w:val="22"/>
              </w:rPr>
            </w:pPr>
            <w:r w:rsidRPr="00A86CF8">
              <w:rPr>
                <w:rFonts w:ascii="Arial" w:hAnsi="Arial" w:cs="Arial"/>
                <w:b/>
                <w:bCs/>
                <w:color w:val="000000"/>
                <w:sz w:val="22"/>
                <w:szCs w:val="22"/>
              </w:rPr>
              <w:t>НАЦИОНАЛЬНАЯ БЕЗОПАСНОСТЬ И ПРАВООХРАНИТЕЛЬНАЯ ДЕЯТЕЛЬНОСТЬ</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19 124,94229</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6 665,57313</w:t>
            </w:r>
          </w:p>
        </w:tc>
        <w:tc>
          <w:tcPr>
            <w:tcW w:w="1559" w:type="dxa"/>
            <w:tcBorders>
              <w:top w:val="single" w:sz="4" w:space="0" w:color="auto"/>
              <w:left w:val="single" w:sz="4" w:space="0" w:color="auto"/>
              <w:bottom w:val="single" w:sz="4" w:space="0" w:color="9BBB59"/>
              <w:right w:val="single" w:sz="4" w:space="0" w:color="auto"/>
            </w:tcBorders>
            <w:shd w:val="clear" w:color="auto" w:fill="auto"/>
            <w:noWrap/>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34,9</w:t>
            </w:r>
          </w:p>
        </w:tc>
      </w:tr>
      <w:tr w:rsidR="00A86CF8" w:rsidRPr="00A86CF8" w:rsidTr="00A86CF8">
        <w:trPr>
          <w:gridAfter w:val="1"/>
          <w:wAfter w:w="8" w:type="dxa"/>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03</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04</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Органы юстиции</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1 597,49943</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612,62792</w:t>
            </w:r>
          </w:p>
        </w:tc>
        <w:tc>
          <w:tcPr>
            <w:tcW w:w="1559" w:type="dxa"/>
            <w:tcBorders>
              <w:top w:val="single" w:sz="4" w:space="0" w:color="auto"/>
              <w:left w:val="single" w:sz="4" w:space="0" w:color="auto"/>
              <w:bottom w:val="single" w:sz="4" w:space="0" w:color="9BBB59"/>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38,3</w:t>
            </w:r>
          </w:p>
        </w:tc>
      </w:tr>
      <w:tr w:rsidR="00A86CF8" w:rsidRPr="00A86CF8" w:rsidTr="00A86CF8">
        <w:trPr>
          <w:gridAfter w:val="1"/>
          <w:wAfter w:w="8" w:type="dxa"/>
          <w:trHeight w:val="1140"/>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03</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10</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17 527,44286</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6 052,94521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34,5</w:t>
            </w:r>
          </w:p>
        </w:tc>
      </w:tr>
      <w:tr w:rsidR="00A86CF8" w:rsidRPr="00A86CF8" w:rsidTr="00A86CF8">
        <w:trPr>
          <w:gridAfter w:val="1"/>
          <w:wAfter w:w="8" w:type="dxa"/>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4</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04</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00</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b/>
                <w:bCs/>
                <w:color w:val="000000"/>
                <w:sz w:val="22"/>
                <w:szCs w:val="22"/>
              </w:rPr>
            </w:pPr>
            <w:r w:rsidRPr="00A86CF8">
              <w:rPr>
                <w:rFonts w:ascii="Arial" w:hAnsi="Arial" w:cs="Arial"/>
                <w:b/>
                <w:bCs/>
                <w:color w:val="000000"/>
                <w:sz w:val="22"/>
                <w:szCs w:val="22"/>
              </w:rPr>
              <w:t>НАЦИОНАЛЬНАЯ ЭКОНОМИКА</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17 121,16183</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4 543,99231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26,5</w:t>
            </w:r>
          </w:p>
        </w:tc>
      </w:tr>
      <w:tr w:rsidR="00A86CF8" w:rsidRPr="00A86CF8" w:rsidTr="00A86CF8">
        <w:trPr>
          <w:gridAfter w:val="1"/>
          <w:wAfter w:w="8" w:type="dxa"/>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04</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05</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Сельское хозяйство и рыболовство</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1 310,00000</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172,48000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13,2</w:t>
            </w:r>
          </w:p>
        </w:tc>
      </w:tr>
      <w:tr w:rsidR="00A86CF8" w:rsidRPr="00A86CF8" w:rsidTr="00A86CF8">
        <w:trPr>
          <w:gridAfter w:val="1"/>
          <w:wAfter w:w="8" w:type="dxa"/>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color w:val="000000"/>
                <w:sz w:val="22"/>
                <w:szCs w:val="22"/>
              </w:rPr>
            </w:pPr>
            <w:r w:rsidRPr="00A86CF8">
              <w:rPr>
                <w:rFonts w:ascii="Arial" w:hAnsi="Arial" w:cs="Arial"/>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04</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08</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Транспорт</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7 477,65800</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3 490,05273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46,7</w:t>
            </w:r>
          </w:p>
        </w:tc>
      </w:tr>
      <w:tr w:rsidR="00A86CF8" w:rsidRPr="00A86CF8" w:rsidTr="00A86CF8">
        <w:trPr>
          <w:gridAfter w:val="1"/>
          <w:wAfter w:w="8" w:type="dxa"/>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color w:val="000000"/>
                <w:sz w:val="22"/>
                <w:szCs w:val="22"/>
              </w:rPr>
            </w:pPr>
            <w:r w:rsidRPr="00A86CF8">
              <w:rPr>
                <w:rFonts w:ascii="Arial" w:hAnsi="Arial" w:cs="Arial"/>
                <w:color w:val="000000"/>
                <w:sz w:val="22"/>
                <w:szCs w:val="22"/>
              </w:rPr>
              <w:t>04</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color w:val="000000"/>
                <w:sz w:val="22"/>
                <w:szCs w:val="22"/>
              </w:rPr>
            </w:pPr>
            <w:r w:rsidRPr="00A86CF8">
              <w:rPr>
                <w:rFonts w:ascii="Arial" w:hAnsi="Arial" w:cs="Arial"/>
                <w:color w:val="000000"/>
                <w:sz w:val="22"/>
                <w:szCs w:val="22"/>
              </w:rPr>
              <w:t>09</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Дорожное хозяйство (дорожные фонды)</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4 106,42626</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359,31314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8,8</w:t>
            </w:r>
          </w:p>
        </w:tc>
      </w:tr>
      <w:tr w:rsidR="00A86CF8" w:rsidRPr="00A86CF8" w:rsidTr="00A86CF8">
        <w:trPr>
          <w:gridAfter w:val="1"/>
          <w:wAfter w:w="8" w:type="dxa"/>
          <w:trHeight w:val="570"/>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color w:val="000000"/>
                <w:sz w:val="22"/>
                <w:szCs w:val="22"/>
              </w:rPr>
            </w:pPr>
            <w:r w:rsidRPr="00A86CF8">
              <w:rPr>
                <w:rFonts w:ascii="Arial" w:hAnsi="Arial" w:cs="Arial"/>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04</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12</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Другие вопросы в области национальной экономики</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4 227,07757</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522,14644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12,4</w:t>
            </w:r>
          </w:p>
        </w:tc>
      </w:tr>
      <w:tr w:rsidR="00A86CF8" w:rsidRPr="00A86CF8" w:rsidTr="00A86CF8">
        <w:trPr>
          <w:gridAfter w:val="1"/>
          <w:wAfter w:w="8" w:type="dxa"/>
          <w:trHeight w:val="60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5</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05</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00</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b/>
                <w:bCs/>
                <w:color w:val="000000"/>
                <w:sz w:val="22"/>
                <w:szCs w:val="22"/>
              </w:rPr>
            </w:pPr>
            <w:r w:rsidRPr="00A86CF8">
              <w:rPr>
                <w:rFonts w:ascii="Arial" w:hAnsi="Arial" w:cs="Arial"/>
                <w:b/>
                <w:bCs/>
                <w:color w:val="000000"/>
                <w:sz w:val="22"/>
                <w:szCs w:val="22"/>
              </w:rPr>
              <w:t>ЖИЛИЩНО-КОММУНАЛЬНОЕ ХОЗЯЙСТВО</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115 576,77206</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594,00000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0,5</w:t>
            </w:r>
          </w:p>
        </w:tc>
      </w:tr>
      <w:tr w:rsidR="00A86CF8" w:rsidRPr="00A86CF8" w:rsidTr="00A86CF8">
        <w:trPr>
          <w:gridAfter w:val="1"/>
          <w:wAfter w:w="8" w:type="dxa"/>
          <w:trHeight w:val="315"/>
        </w:trPr>
        <w:tc>
          <w:tcPr>
            <w:tcW w:w="1170" w:type="dxa"/>
            <w:tcBorders>
              <w:top w:val="single" w:sz="4" w:space="0" w:color="9BBB59"/>
              <w:left w:val="single" w:sz="4" w:space="0" w:color="auto"/>
              <w:bottom w:val="single" w:sz="4" w:space="0" w:color="9BBB59"/>
              <w:right w:val="single" w:sz="4" w:space="0" w:color="auto"/>
            </w:tcBorders>
            <w:shd w:val="clear" w:color="auto" w:fill="auto"/>
            <w:noWrap/>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color w:val="000000"/>
                <w:sz w:val="22"/>
                <w:szCs w:val="22"/>
              </w:rPr>
            </w:pPr>
            <w:r w:rsidRPr="00A86CF8">
              <w:rPr>
                <w:rFonts w:ascii="Arial" w:hAnsi="Arial" w:cs="Arial"/>
                <w:color w:val="000000"/>
                <w:sz w:val="22"/>
                <w:szCs w:val="22"/>
              </w:rPr>
              <w:t>05</w:t>
            </w:r>
          </w:p>
        </w:tc>
        <w:tc>
          <w:tcPr>
            <w:tcW w:w="699" w:type="dxa"/>
            <w:tcBorders>
              <w:top w:val="single" w:sz="4" w:space="0" w:color="9BBB59"/>
              <w:left w:val="single" w:sz="4" w:space="0" w:color="auto"/>
              <w:bottom w:val="single" w:sz="4" w:space="0" w:color="9BBB59"/>
              <w:right w:val="single" w:sz="4" w:space="0" w:color="auto"/>
            </w:tcBorders>
            <w:shd w:val="clear" w:color="auto" w:fill="auto"/>
            <w:noWrap/>
            <w:vAlign w:val="center"/>
            <w:hideMark/>
          </w:tcPr>
          <w:p w:rsidR="00A86CF8" w:rsidRPr="00A86CF8" w:rsidRDefault="00A86CF8" w:rsidP="00A86CF8">
            <w:pPr>
              <w:jc w:val="center"/>
              <w:rPr>
                <w:rFonts w:ascii="Arial" w:hAnsi="Arial" w:cs="Arial"/>
                <w:color w:val="000000"/>
                <w:sz w:val="22"/>
                <w:szCs w:val="22"/>
              </w:rPr>
            </w:pPr>
            <w:r w:rsidRPr="00A86CF8">
              <w:rPr>
                <w:rFonts w:ascii="Arial" w:hAnsi="Arial" w:cs="Arial"/>
                <w:color w:val="000000"/>
                <w:sz w:val="22"/>
                <w:szCs w:val="22"/>
              </w:rPr>
              <w:t>02</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rPr>
                <w:rFonts w:ascii="Arial" w:hAnsi="Arial" w:cs="Arial"/>
                <w:color w:val="000000"/>
                <w:sz w:val="22"/>
                <w:szCs w:val="22"/>
              </w:rPr>
            </w:pPr>
            <w:r w:rsidRPr="00A86CF8">
              <w:rPr>
                <w:rFonts w:ascii="Arial" w:hAnsi="Arial" w:cs="Arial"/>
                <w:color w:val="000000"/>
                <w:sz w:val="22"/>
                <w:szCs w:val="22"/>
              </w:rPr>
              <w:t>Коммунальное хозяйство</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54,00000</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0,0</w:t>
            </w:r>
          </w:p>
        </w:tc>
      </w:tr>
      <w:tr w:rsidR="00A86CF8" w:rsidRPr="00A86CF8" w:rsidTr="00A86CF8">
        <w:trPr>
          <w:gridAfter w:val="1"/>
          <w:wAfter w:w="8" w:type="dxa"/>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05</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03</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Благоустройство</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115 522,77206</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594,00000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0,5</w:t>
            </w:r>
          </w:p>
        </w:tc>
      </w:tr>
      <w:tr w:rsidR="00A86CF8" w:rsidRPr="00A86CF8" w:rsidTr="00A86CF8">
        <w:trPr>
          <w:gridAfter w:val="1"/>
          <w:wAfter w:w="8" w:type="dxa"/>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6</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06</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00</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b/>
                <w:bCs/>
                <w:color w:val="000000"/>
                <w:sz w:val="22"/>
                <w:szCs w:val="22"/>
              </w:rPr>
            </w:pPr>
            <w:r w:rsidRPr="00A86CF8">
              <w:rPr>
                <w:rFonts w:ascii="Arial" w:hAnsi="Arial" w:cs="Arial"/>
                <w:b/>
                <w:bCs/>
                <w:color w:val="000000"/>
                <w:sz w:val="22"/>
                <w:szCs w:val="22"/>
              </w:rPr>
              <w:t>ОХРАНА ОКРУЖАЮЩЕЙ СРЕДЫ</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7 305,52100</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3 834,46665</w:t>
            </w:r>
          </w:p>
        </w:tc>
        <w:tc>
          <w:tcPr>
            <w:tcW w:w="1559" w:type="dxa"/>
            <w:tcBorders>
              <w:top w:val="single" w:sz="4" w:space="0" w:color="9BBB59"/>
              <w:left w:val="single" w:sz="4" w:space="0" w:color="auto"/>
              <w:bottom w:val="single" w:sz="4" w:space="0" w:color="9BBB59"/>
              <w:right w:val="single" w:sz="4" w:space="0" w:color="auto"/>
            </w:tcBorders>
            <w:shd w:val="clear" w:color="auto" w:fill="auto"/>
            <w:noWrap/>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52,5</w:t>
            </w:r>
          </w:p>
        </w:tc>
      </w:tr>
      <w:tr w:rsidR="00A86CF8" w:rsidRPr="00A86CF8" w:rsidTr="00A86CF8">
        <w:trPr>
          <w:gridAfter w:val="1"/>
          <w:wAfter w:w="8" w:type="dxa"/>
          <w:trHeight w:val="570"/>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06</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05</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Другие вопросы в области охраны окружающей среды</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7 305,52100</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3 834,46665</w:t>
            </w:r>
          </w:p>
        </w:tc>
        <w:tc>
          <w:tcPr>
            <w:tcW w:w="1559" w:type="dxa"/>
            <w:tcBorders>
              <w:top w:val="single" w:sz="4" w:space="0" w:color="auto"/>
              <w:left w:val="single" w:sz="4" w:space="0" w:color="auto"/>
              <w:bottom w:val="single" w:sz="4" w:space="0" w:color="9BBB59"/>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52,5</w:t>
            </w:r>
          </w:p>
        </w:tc>
      </w:tr>
      <w:tr w:rsidR="00A86CF8" w:rsidRPr="00A86CF8" w:rsidTr="00A86CF8">
        <w:trPr>
          <w:gridAfter w:val="1"/>
          <w:wAfter w:w="8" w:type="dxa"/>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7</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07</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00</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b/>
                <w:bCs/>
                <w:color w:val="000000"/>
                <w:sz w:val="22"/>
                <w:szCs w:val="22"/>
              </w:rPr>
            </w:pPr>
            <w:r w:rsidRPr="00A86CF8">
              <w:rPr>
                <w:rFonts w:ascii="Arial" w:hAnsi="Arial" w:cs="Arial"/>
                <w:b/>
                <w:bCs/>
                <w:color w:val="000000"/>
                <w:sz w:val="22"/>
                <w:szCs w:val="22"/>
              </w:rPr>
              <w:t>ОБРАЗОВАНИЕ</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702 622,63330</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508 032,45284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72,3</w:t>
            </w:r>
          </w:p>
        </w:tc>
      </w:tr>
      <w:tr w:rsidR="00A86CF8" w:rsidRPr="00A86CF8" w:rsidTr="00A86CF8">
        <w:trPr>
          <w:gridAfter w:val="1"/>
          <w:wAfter w:w="8" w:type="dxa"/>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i/>
                <w:iCs/>
                <w:color w:val="000000"/>
                <w:sz w:val="22"/>
                <w:szCs w:val="22"/>
              </w:rPr>
            </w:pPr>
            <w:r w:rsidRPr="00A86CF8">
              <w:rPr>
                <w:rFonts w:ascii="Arial" w:hAnsi="Arial" w:cs="Arial"/>
                <w:b/>
                <w:bCs/>
                <w:i/>
                <w:iCs/>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07</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01</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Дошкольное образование</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190 970,24598</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141 761,35918</w:t>
            </w:r>
          </w:p>
        </w:tc>
        <w:tc>
          <w:tcPr>
            <w:tcW w:w="1559" w:type="dxa"/>
            <w:tcBorders>
              <w:top w:val="single" w:sz="4" w:space="0" w:color="9BBB59"/>
              <w:left w:val="single" w:sz="4" w:space="0" w:color="auto"/>
              <w:bottom w:val="single" w:sz="4" w:space="0" w:color="9BBB59"/>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74,2</w:t>
            </w:r>
          </w:p>
        </w:tc>
      </w:tr>
      <w:tr w:rsidR="00A86CF8" w:rsidRPr="00A86CF8" w:rsidTr="00A86CF8">
        <w:trPr>
          <w:gridAfter w:val="1"/>
          <w:wAfter w:w="8" w:type="dxa"/>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i/>
                <w:iCs/>
                <w:color w:val="000000"/>
                <w:sz w:val="22"/>
                <w:szCs w:val="22"/>
              </w:rPr>
            </w:pPr>
            <w:r w:rsidRPr="00A86CF8">
              <w:rPr>
                <w:rFonts w:ascii="Arial" w:hAnsi="Arial" w:cs="Arial"/>
                <w:b/>
                <w:bCs/>
                <w:i/>
                <w:iCs/>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07</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02</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Общее образование</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459 621,46688</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331 853,50909</w:t>
            </w:r>
          </w:p>
        </w:tc>
        <w:tc>
          <w:tcPr>
            <w:tcW w:w="1559" w:type="dxa"/>
            <w:tcBorders>
              <w:top w:val="single" w:sz="4" w:space="0" w:color="auto"/>
              <w:left w:val="single" w:sz="4" w:space="0" w:color="auto"/>
              <w:bottom w:val="single" w:sz="4" w:space="0" w:color="9BBB59"/>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72,2</w:t>
            </w:r>
          </w:p>
        </w:tc>
      </w:tr>
      <w:tr w:rsidR="00A86CF8" w:rsidRPr="00A86CF8" w:rsidTr="00A86CF8">
        <w:trPr>
          <w:gridAfter w:val="1"/>
          <w:wAfter w:w="8" w:type="dxa"/>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i/>
                <w:iCs/>
                <w:color w:val="000000"/>
                <w:sz w:val="22"/>
                <w:szCs w:val="22"/>
              </w:rPr>
            </w:pPr>
            <w:r w:rsidRPr="00A86CF8">
              <w:rPr>
                <w:rFonts w:ascii="Arial" w:hAnsi="Arial" w:cs="Arial"/>
                <w:b/>
                <w:bCs/>
                <w:i/>
                <w:iCs/>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07</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03</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Дополнительное образование детей</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43 405,26444</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27 197,45038</w:t>
            </w:r>
          </w:p>
        </w:tc>
        <w:tc>
          <w:tcPr>
            <w:tcW w:w="1559" w:type="dxa"/>
            <w:tcBorders>
              <w:top w:val="single" w:sz="4" w:space="0" w:color="auto"/>
              <w:left w:val="single" w:sz="4" w:space="0" w:color="auto"/>
              <w:bottom w:val="single" w:sz="4" w:space="0" w:color="9BBB59"/>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62,7</w:t>
            </w:r>
          </w:p>
        </w:tc>
      </w:tr>
      <w:tr w:rsidR="00A86CF8" w:rsidRPr="00A86CF8" w:rsidTr="00A86CF8">
        <w:trPr>
          <w:gridAfter w:val="1"/>
          <w:wAfter w:w="8" w:type="dxa"/>
          <w:trHeight w:val="855"/>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i/>
                <w:iCs/>
                <w:color w:val="000000"/>
                <w:sz w:val="22"/>
                <w:szCs w:val="22"/>
              </w:rPr>
            </w:pPr>
            <w:r w:rsidRPr="00A86CF8">
              <w:rPr>
                <w:rFonts w:ascii="Arial" w:hAnsi="Arial" w:cs="Arial"/>
                <w:b/>
                <w:bCs/>
                <w:i/>
                <w:iCs/>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07</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05</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Профессиональная подготовка, переподготовка и повышение квалификации</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225,00000</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168,00000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74,7</w:t>
            </w:r>
          </w:p>
        </w:tc>
      </w:tr>
      <w:tr w:rsidR="00A86CF8" w:rsidRPr="00A86CF8" w:rsidTr="00A86CF8">
        <w:trPr>
          <w:gridAfter w:val="1"/>
          <w:wAfter w:w="8" w:type="dxa"/>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07</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09</w:t>
            </w:r>
          </w:p>
        </w:tc>
        <w:tc>
          <w:tcPr>
            <w:tcW w:w="6969" w:type="dxa"/>
            <w:tcBorders>
              <w:top w:val="nil"/>
              <w:left w:val="nil"/>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Другие вопросы в области образования</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8 400,65600</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7 052,13419</w:t>
            </w:r>
          </w:p>
        </w:tc>
        <w:tc>
          <w:tcPr>
            <w:tcW w:w="1559" w:type="dxa"/>
            <w:tcBorders>
              <w:top w:val="single" w:sz="4" w:space="0" w:color="9BBB59"/>
              <w:left w:val="single" w:sz="4" w:space="0" w:color="auto"/>
              <w:bottom w:val="single" w:sz="4" w:space="0" w:color="9BBB59"/>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83,9</w:t>
            </w:r>
          </w:p>
        </w:tc>
      </w:tr>
      <w:tr w:rsidR="00A86CF8" w:rsidRPr="00A86CF8" w:rsidTr="00A86CF8">
        <w:trPr>
          <w:gridAfter w:val="1"/>
          <w:wAfter w:w="8" w:type="dxa"/>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8</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08</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00</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b/>
                <w:bCs/>
                <w:color w:val="000000"/>
                <w:sz w:val="22"/>
                <w:szCs w:val="22"/>
              </w:rPr>
            </w:pPr>
            <w:r w:rsidRPr="00A86CF8">
              <w:rPr>
                <w:rFonts w:ascii="Arial" w:hAnsi="Arial" w:cs="Arial"/>
                <w:b/>
                <w:bCs/>
                <w:color w:val="000000"/>
                <w:sz w:val="22"/>
                <w:szCs w:val="22"/>
              </w:rPr>
              <w:t>КУЛЬТУРА, КИНЕМАТОГРАФИЯ</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119 565,32493</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86 725,91154</w:t>
            </w:r>
          </w:p>
        </w:tc>
        <w:tc>
          <w:tcPr>
            <w:tcW w:w="1559" w:type="dxa"/>
            <w:tcBorders>
              <w:top w:val="single" w:sz="4" w:space="0" w:color="auto"/>
              <w:left w:val="single" w:sz="4" w:space="0" w:color="auto"/>
              <w:bottom w:val="single" w:sz="4" w:space="0" w:color="9BBB59"/>
              <w:right w:val="single" w:sz="4" w:space="0" w:color="auto"/>
            </w:tcBorders>
            <w:shd w:val="clear" w:color="auto" w:fill="auto"/>
            <w:noWrap/>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72,5</w:t>
            </w:r>
          </w:p>
        </w:tc>
      </w:tr>
      <w:tr w:rsidR="00A86CF8" w:rsidRPr="00A86CF8" w:rsidTr="00A86CF8">
        <w:trPr>
          <w:gridAfter w:val="1"/>
          <w:wAfter w:w="8" w:type="dxa"/>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i/>
                <w:iCs/>
                <w:color w:val="000000"/>
                <w:sz w:val="22"/>
                <w:szCs w:val="22"/>
              </w:rPr>
            </w:pPr>
            <w:r w:rsidRPr="00A86CF8">
              <w:rPr>
                <w:rFonts w:ascii="Arial" w:hAnsi="Arial" w:cs="Arial"/>
                <w:b/>
                <w:bCs/>
                <w:i/>
                <w:iCs/>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08</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01</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Культура</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117 644,52493</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86 236,19154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73,3</w:t>
            </w:r>
          </w:p>
        </w:tc>
      </w:tr>
      <w:tr w:rsidR="00A86CF8" w:rsidRPr="00A86CF8" w:rsidTr="00A86CF8">
        <w:trPr>
          <w:gridAfter w:val="1"/>
          <w:wAfter w:w="8" w:type="dxa"/>
          <w:trHeight w:val="570"/>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i/>
                <w:iCs/>
                <w:color w:val="000000"/>
                <w:sz w:val="22"/>
                <w:szCs w:val="22"/>
              </w:rPr>
            </w:pPr>
            <w:r w:rsidRPr="00A86CF8">
              <w:rPr>
                <w:rFonts w:ascii="Arial" w:hAnsi="Arial" w:cs="Arial"/>
                <w:b/>
                <w:bCs/>
                <w:i/>
                <w:iCs/>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08</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04</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Другие вопросы в области культуры, кинематографии</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1 920,80000</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489,72000</w:t>
            </w:r>
          </w:p>
        </w:tc>
        <w:tc>
          <w:tcPr>
            <w:tcW w:w="1559" w:type="dxa"/>
            <w:tcBorders>
              <w:top w:val="single" w:sz="4" w:space="0" w:color="9BBB59"/>
              <w:left w:val="single" w:sz="4" w:space="0" w:color="auto"/>
              <w:bottom w:val="single" w:sz="4" w:space="0" w:color="9BBB59"/>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25,5</w:t>
            </w:r>
          </w:p>
        </w:tc>
      </w:tr>
      <w:tr w:rsidR="00A86CF8" w:rsidRPr="00A86CF8" w:rsidTr="00A86CF8">
        <w:trPr>
          <w:gridAfter w:val="1"/>
          <w:wAfter w:w="8" w:type="dxa"/>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9</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10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00</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b/>
                <w:bCs/>
                <w:color w:val="000000"/>
                <w:sz w:val="22"/>
                <w:szCs w:val="22"/>
              </w:rPr>
            </w:pPr>
            <w:r w:rsidRPr="00A86CF8">
              <w:rPr>
                <w:rFonts w:ascii="Arial" w:hAnsi="Arial" w:cs="Arial"/>
                <w:b/>
                <w:bCs/>
                <w:color w:val="000000"/>
                <w:sz w:val="22"/>
                <w:szCs w:val="22"/>
              </w:rPr>
              <w:t>СОЦИАЛЬНАЯ ПОЛИТИКА</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70 463,61542</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35 572,47253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50,5</w:t>
            </w:r>
          </w:p>
        </w:tc>
      </w:tr>
      <w:tr w:rsidR="00A86CF8" w:rsidRPr="00A86CF8" w:rsidTr="00A86CF8">
        <w:trPr>
          <w:gridAfter w:val="1"/>
          <w:wAfter w:w="8" w:type="dxa"/>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10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01</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Пенсионное обеспечение</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3 809,14000</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2 770,22552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72,7</w:t>
            </w:r>
          </w:p>
        </w:tc>
      </w:tr>
      <w:tr w:rsidR="00A86CF8" w:rsidRPr="00A86CF8" w:rsidTr="00A86CF8">
        <w:trPr>
          <w:gridAfter w:val="1"/>
          <w:wAfter w:w="8" w:type="dxa"/>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i/>
                <w:iCs/>
                <w:color w:val="000000"/>
                <w:sz w:val="22"/>
                <w:szCs w:val="22"/>
              </w:rPr>
            </w:pPr>
            <w:r w:rsidRPr="00A86CF8">
              <w:rPr>
                <w:rFonts w:ascii="Arial" w:hAnsi="Arial" w:cs="Arial"/>
                <w:b/>
                <w:bCs/>
                <w:i/>
                <w:iCs/>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10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03</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Социальное обеспечение населения</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32 219,51171</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16 620,44852</w:t>
            </w:r>
          </w:p>
        </w:tc>
        <w:tc>
          <w:tcPr>
            <w:tcW w:w="1559" w:type="dxa"/>
            <w:tcBorders>
              <w:top w:val="single" w:sz="4" w:space="0" w:color="9BBB59"/>
              <w:left w:val="single" w:sz="4" w:space="0" w:color="auto"/>
              <w:bottom w:val="single" w:sz="4" w:space="0" w:color="9BBB59"/>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51,6</w:t>
            </w:r>
          </w:p>
        </w:tc>
      </w:tr>
      <w:tr w:rsidR="00A86CF8" w:rsidRPr="00A86CF8" w:rsidTr="00A86CF8">
        <w:trPr>
          <w:gridAfter w:val="1"/>
          <w:wAfter w:w="8" w:type="dxa"/>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i/>
                <w:iCs/>
                <w:color w:val="000000"/>
                <w:sz w:val="22"/>
                <w:szCs w:val="22"/>
              </w:rPr>
            </w:pPr>
            <w:r w:rsidRPr="00A86CF8">
              <w:rPr>
                <w:rFonts w:ascii="Arial" w:hAnsi="Arial" w:cs="Arial"/>
                <w:b/>
                <w:bCs/>
                <w:i/>
                <w:iCs/>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10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04</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Охрана семьи и детства</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26 645,00000</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13 876,12061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52,1</w:t>
            </w:r>
          </w:p>
        </w:tc>
      </w:tr>
      <w:tr w:rsidR="00A86CF8" w:rsidRPr="00A86CF8" w:rsidTr="00A86CF8">
        <w:trPr>
          <w:gridAfter w:val="1"/>
          <w:wAfter w:w="8" w:type="dxa"/>
          <w:trHeight w:val="570"/>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i/>
                <w:iCs/>
                <w:color w:val="000000"/>
                <w:sz w:val="22"/>
                <w:szCs w:val="22"/>
              </w:rPr>
            </w:pPr>
            <w:r w:rsidRPr="00A86CF8">
              <w:rPr>
                <w:rFonts w:ascii="Arial" w:hAnsi="Arial" w:cs="Arial"/>
                <w:b/>
                <w:bCs/>
                <w:i/>
                <w:iCs/>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10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06</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Другие вопросы в области социальной политики</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7 789,96371</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2 305,67788</w:t>
            </w:r>
          </w:p>
        </w:tc>
        <w:tc>
          <w:tcPr>
            <w:tcW w:w="1559" w:type="dxa"/>
            <w:tcBorders>
              <w:top w:val="single" w:sz="4" w:space="0" w:color="9BBB59"/>
              <w:left w:val="single" w:sz="4" w:space="0" w:color="auto"/>
              <w:bottom w:val="single" w:sz="4" w:space="0" w:color="9BBB59"/>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29,6</w:t>
            </w:r>
          </w:p>
        </w:tc>
      </w:tr>
      <w:tr w:rsidR="00A86CF8" w:rsidRPr="00A86CF8" w:rsidTr="00A86CF8">
        <w:trPr>
          <w:gridAfter w:val="1"/>
          <w:wAfter w:w="8" w:type="dxa"/>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10</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11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00</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b/>
                <w:bCs/>
                <w:color w:val="000000"/>
                <w:sz w:val="22"/>
                <w:szCs w:val="22"/>
              </w:rPr>
            </w:pPr>
            <w:r w:rsidRPr="00A86CF8">
              <w:rPr>
                <w:rFonts w:ascii="Arial" w:hAnsi="Arial" w:cs="Arial"/>
                <w:b/>
                <w:bCs/>
                <w:color w:val="000000"/>
                <w:sz w:val="22"/>
                <w:szCs w:val="22"/>
              </w:rPr>
              <w:t>ФИЗИЧЕСКАЯ КУЛЬТУРА И СПОРТ</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53 512,66088</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34 545,72137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64,6</w:t>
            </w:r>
          </w:p>
        </w:tc>
      </w:tr>
      <w:tr w:rsidR="00A86CF8" w:rsidRPr="00A86CF8" w:rsidTr="00A86CF8">
        <w:trPr>
          <w:gridAfter w:val="1"/>
          <w:wAfter w:w="8" w:type="dxa"/>
          <w:trHeight w:val="315"/>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i/>
                <w:iCs/>
                <w:color w:val="000000"/>
                <w:sz w:val="22"/>
                <w:szCs w:val="22"/>
              </w:rPr>
            </w:pPr>
            <w:r w:rsidRPr="00A86CF8">
              <w:rPr>
                <w:rFonts w:ascii="Arial" w:hAnsi="Arial" w:cs="Arial"/>
                <w:b/>
                <w:bCs/>
                <w:i/>
                <w:iCs/>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11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01</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Физическая культура</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5 103,00000</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1 555,85000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30,5</w:t>
            </w:r>
          </w:p>
        </w:tc>
      </w:tr>
      <w:tr w:rsidR="00A86CF8" w:rsidRPr="00A86CF8" w:rsidTr="00A86CF8">
        <w:trPr>
          <w:gridAfter w:val="1"/>
          <w:wAfter w:w="8" w:type="dxa"/>
          <w:trHeight w:val="315"/>
        </w:trPr>
        <w:tc>
          <w:tcPr>
            <w:tcW w:w="1170" w:type="dxa"/>
            <w:tcBorders>
              <w:top w:val="single" w:sz="4" w:space="0" w:color="9BBB59"/>
              <w:left w:val="single" w:sz="4" w:space="0" w:color="auto"/>
              <w:bottom w:val="single" w:sz="4" w:space="0" w:color="9BBB59"/>
              <w:right w:val="single" w:sz="4" w:space="0" w:color="auto"/>
            </w:tcBorders>
            <w:shd w:val="clear" w:color="auto" w:fill="auto"/>
            <w:noWrap/>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 </w:t>
            </w:r>
          </w:p>
        </w:tc>
        <w:tc>
          <w:tcPr>
            <w:tcW w:w="660"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11</w:t>
            </w:r>
          </w:p>
        </w:tc>
        <w:tc>
          <w:tcPr>
            <w:tcW w:w="699" w:type="dxa"/>
            <w:tcBorders>
              <w:top w:val="nil"/>
              <w:left w:val="nil"/>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03</w:t>
            </w:r>
          </w:p>
        </w:tc>
        <w:tc>
          <w:tcPr>
            <w:tcW w:w="6969" w:type="dxa"/>
            <w:tcBorders>
              <w:top w:val="nil"/>
              <w:left w:val="nil"/>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Спорт высших достижений</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48 409,66088</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32 989,87137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68,1</w:t>
            </w:r>
          </w:p>
        </w:tc>
      </w:tr>
      <w:tr w:rsidR="00A86CF8" w:rsidRPr="00A86CF8" w:rsidTr="00A86CF8">
        <w:trPr>
          <w:gridAfter w:val="1"/>
          <w:wAfter w:w="8" w:type="dxa"/>
          <w:trHeight w:val="114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11</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14</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00</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b/>
                <w:bCs/>
                <w:i/>
                <w:iCs/>
                <w:color w:val="000000"/>
                <w:sz w:val="22"/>
                <w:szCs w:val="22"/>
              </w:rPr>
            </w:pPr>
            <w:r w:rsidRPr="00A86CF8">
              <w:rPr>
                <w:rFonts w:ascii="Arial" w:hAnsi="Arial" w:cs="Arial"/>
                <w:b/>
                <w:bCs/>
                <w:i/>
                <w:iCs/>
                <w:color w:val="000000"/>
                <w:sz w:val="22"/>
                <w:szCs w:val="22"/>
              </w:rPr>
              <w:t>МЕЖБЮДЖЕТНЫЕ ТРАНСФЕРТЫ ОБЩЕГО ХАРАКТЕРА БЮДЖЕТАМ БЮДЖЕТНОЙ СИСТЕМЫ РОССИЙСКОЙ ФЕДЕРАЦИИ</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598 493,64417</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493 780,24748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82,5</w:t>
            </w:r>
          </w:p>
        </w:tc>
      </w:tr>
      <w:tr w:rsidR="00A86CF8" w:rsidRPr="00A86CF8" w:rsidTr="00A86CF8">
        <w:trPr>
          <w:gridAfter w:val="1"/>
          <w:wAfter w:w="8" w:type="dxa"/>
          <w:trHeight w:val="1140"/>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i/>
                <w:iCs/>
                <w:color w:val="000000"/>
                <w:sz w:val="22"/>
                <w:szCs w:val="22"/>
              </w:rPr>
            </w:pPr>
            <w:r w:rsidRPr="00A86CF8">
              <w:rPr>
                <w:rFonts w:ascii="Arial" w:hAnsi="Arial" w:cs="Arial"/>
                <w:b/>
                <w:bCs/>
                <w:i/>
                <w:iCs/>
                <w:color w:val="000000"/>
                <w:sz w:val="22"/>
                <w:szCs w:val="22"/>
              </w:rPr>
              <w:t>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14</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01</w:t>
            </w:r>
          </w:p>
        </w:tc>
        <w:tc>
          <w:tcPr>
            <w:tcW w:w="6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Дотации на выравнивание бюджетной обеспеченности субъектов Российской Федерации и муниципальных образований</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157 087,00000</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118 815,35600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75,6</w:t>
            </w:r>
          </w:p>
        </w:tc>
      </w:tr>
      <w:tr w:rsidR="00A86CF8" w:rsidRPr="00A86CF8" w:rsidTr="00A86CF8">
        <w:trPr>
          <w:gridAfter w:val="1"/>
          <w:wAfter w:w="8" w:type="dxa"/>
          <w:trHeight w:val="585"/>
        </w:trPr>
        <w:tc>
          <w:tcPr>
            <w:tcW w:w="1170" w:type="dxa"/>
            <w:tcBorders>
              <w:top w:val="single" w:sz="4" w:space="0" w:color="auto"/>
              <w:left w:val="single" w:sz="4" w:space="0" w:color="auto"/>
              <w:bottom w:val="single" w:sz="4" w:space="0" w:color="9BBB59"/>
              <w:right w:val="single" w:sz="4" w:space="0" w:color="auto"/>
            </w:tcBorders>
            <w:shd w:val="clear" w:color="auto" w:fill="auto"/>
            <w:noWrap/>
            <w:hideMark/>
          </w:tcPr>
          <w:p w:rsidR="00A86CF8" w:rsidRPr="00A86CF8" w:rsidRDefault="00A86CF8" w:rsidP="00A86CF8">
            <w:pPr>
              <w:jc w:val="center"/>
              <w:rPr>
                <w:rFonts w:ascii="Arial" w:hAnsi="Arial" w:cs="Arial"/>
                <w:b/>
                <w:bCs/>
                <w:i/>
                <w:iCs/>
                <w:color w:val="000000"/>
                <w:sz w:val="22"/>
                <w:szCs w:val="22"/>
              </w:rPr>
            </w:pPr>
            <w:r w:rsidRPr="00A86CF8">
              <w:rPr>
                <w:rFonts w:ascii="Arial" w:hAnsi="Arial" w:cs="Arial"/>
                <w:b/>
                <w:bCs/>
                <w:i/>
                <w:iCs/>
                <w:color w:val="000000"/>
                <w:sz w:val="22"/>
                <w:szCs w:val="22"/>
              </w:rPr>
              <w:t> </w:t>
            </w:r>
          </w:p>
        </w:tc>
        <w:tc>
          <w:tcPr>
            <w:tcW w:w="660" w:type="dxa"/>
            <w:tcBorders>
              <w:top w:val="single" w:sz="4" w:space="0" w:color="auto"/>
              <w:left w:val="single" w:sz="4" w:space="0" w:color="auto"/>
              <w:bottom w:val="single" w:sz="4" w:space="0" w:color="9BBB59"/>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14</w:t>
            </w:r>
          </w:p>
        </w:tc>
        <w:tc>
          <w:tcPr>
            <w:tcW w:w="699" w:type="dxa"/>
            <w:tcBorders>
              <w:top w:val="single" w:sz="4" w:space="0" w:color="auto"/>
              <w:left w:val="single" w:sz="4" w:space="0" w:color="auto"/>
              <w:bottom w:val="single" w:sz="4" w:space="0" w:color="9BBB59"/>
              <w:right w:val="single" w:sz="4" w:space="0" w:color="auto"/>
            </w:tcBorders>
            <w:shd w:val="clear" w:color="auto" w:fill="auto"/>
            <w:noWrap/>
            <w:vAlign w:val="center"/>
            <w:hideMark/>
          </w:tcPr>
          <w:p w:rsidR="00A86CF8" w:rsidRPr="00A86CF8" w:rsidRDefault="00A86CF8" w:rsidP="00A86CF8">
            <w:pPr>
              <w:jc w:val="center"/>
              <w:rPr>
                <w:rFonts w:ascii="Arial" w:hAnsi="Arial" w:cs="Arial"/>
                <w:i/>
                <w:iCs/>
                <w:color w:val="000000"/>
                <w:sz w:val="22"/>
                <w:szCs w:val="22"/>
              </w:rPr>
            </w:pPr>
            <w:r w:rsidRPr="00A86CF8">
              <w:rPr>
                <w:rFonts w:ascii="Arial" w:hAnsi="Arial" w:cs="Arial"/>
                <w:i/>
                <w:iCs/>
                <w:color w:val="000000"/>
                <w:sz w:val="22"/>
                <w:szCs w:val="22"/>
              </w:rPr>
              <w:t>03</w:t>
            </w:r>
          </w:p>
        </w:tc>
        <w:tc>
          <w:tcPr>
            <w:tcW w:w="6969" w:type="dxa"/>
            <w:tcBorders>
              <w:top w:val="single" w:sz="4" w:space="0" w:color="auto"/>
              <w:left w:val="single" w:sz="4" w:space="0" w:color="auto"/>
              <w:bottom w:val="single" w:sz="4" w:space="0" w:color="9BBB59"/>
              <w:right w:val="single" w:sz="4" w:space="0" w:color="auto"/>
            </w:tcBorders>
            <w:shd w:val="clear" w:color="auto" w:fill="auto"/>
            <w:vAlign w:val="center"/>
            <w:hideMark/>
          </w:tcPr>
          <w:p w:rsidR="00A86CF8" w:rsidRPr="00A86CF8" w:rsidRDefault="00A86CF8" w:rsidP="00A86CF8">
            <w:pPr>
              <w:jc w:val="both"/>
              <w:rPr>
                <w:rFonts w:ascii="Arial" w:hAnsi="Arial" w:cs="Arial"/>
                <w:i/>
                <w:iCs/>
                <w:color w:val="000000"/>
                <w:sz w:val="22"/>
                <w:szCs w:val="22"/>
              </w:rPr>
            </w:pPr>
            <w:r w:rsidRPr="00A86CF8">
              <w:rPr>
                <w:rFonts w:ascii="Arial" w:hAnsi="Arial" w:cs="Arial"/>
                <w:i/>
                <w:iCs/>
                <w:color w:val="000000"/>
                <w:sz w:val="22"/>
                <w:szCs w:val="22"/>
              </w:rPr>
              <w:t>Прочие межбюджетные трансферты  общего характера</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441 406,64417</w:t>
            </w:r>
          </w:p>
        </w:tc>
        <w:tc>
          <w:tcPr>
            <w:tcW w:w="1843" w:type="dxa"/>
            <w:tcBorders>
              <w:top w:val="single" w:sz="4" w:space="0" w:color="9BBB59"/>
              <w:left w:val="single" w:sz="4" w:space="0" w:color="auto"/>
              <w:bottom w:val="single" w:sz="4"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374 964,89148</w:t>
            </w:r>
          </w:p>
        </w:tc>
        <w:tc>
          <w:tcPr>
            <w:tcW w:w="1559" w:type="dxa"/>
            <w:tcBorders>
              <w:top w:val="single" w:sz="4" w:space="0" w:color="9BBB59"/>
              <w:left w:val="single" w:sz="4" w:space="0" w:color="auto"/>
              <w:bottom w:val="single" w:sz="8" w:space="0" w:color="auto"/>
              <w:right w:val="single" w:sz="4" w:space="0" w:color="auto"/>
            </w:tcBorders>
            <w:shd w:val="clear" w:color="auto" w:fill="auto"/>
            <w:noWrap/>
            <w:vAlign w:val="center"/>
            <w:hideMark/>
          </w:tcPr>
          <w:p w:rsidR="00A86CF8" w:rsidRPr="00A86CF8" w:rsidRDefault="00A86CF8" w:rsidP="00A86CF8">
            <w:pPr>
              <w:jc w:val="right"/>
              <w:rPr>
                <w:rFonts w:ascii="Arial" w:hAnsi="Arial" w:cs="Arial"/>
                <w:i/>
                <w:iCs/>
                <w:color w:val="000000"/>
                <w:sz w:val="22"/>
                <w:szCs w:val="22"/>
              </w:rPr>
            </w:pPr>
            <w:r w:rsidRPr="00A86CF8">
              <w:rPr>
                <w:rFonts w:ascii="Arial" w:hAnsi="Arial" w:cs="Arial"/>
                <w:i/>
                <w:iCs/>
                <w:color w:val="000000"/>
                <w:sz w:val="22"/>
                <w:szCs w:val="22"/>
              </w:rPr>
              <w:t>84,9</w:t>
            </w:r>
          </w:p>
        </w:tc>
      </w:tr>
      <w:tr w:rsidR="00A86CF8" w:rsidRPr="00A86CF8" w:rsidTr="00A86CF8">
        <w:trPr>
          <w:gridAfter w:val="1"/>
          <w:wAfter w:w="8" w:type="dxa"/>
          <w:trHeight w:val="330"/>
        </w:trPr>
        <w:tc>
          <w:tcPr>
            <w:tcW w:w="1170" w:type="dxa"/>
            <w:tcBorders>
              <w:top w:val="single" w:sz="8" w:space="0" w:color="auto"/>
              <w:left w:val="single" w:sz="8" w:space="0" w:color="auto"/>
              <w:bottom w:val="single" w:sz="8" w:space="0" w:color="auto"/>
              <w:right w:val="single" w:sz="4" w:space="0" w:color="auto"/>
            </w:tcBorders>
            <w:shd w:val="clear" w:color="auto" w:fill="auto"/>
            <w:noWrap/>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 </w:t>
            </w:r>
          </w:p>
        </w:tc>
        <w:tc>
          <w:tcPr>
            <w:tcW w:w="66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 </w:t>
            </w:r>
          </w:p>
        </w:tc>
        <w:tc>
          <w:tcPr>
            <w:tcW w:w="69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A86CF8" w:rsidRPr="00A86CF8" w:rsidRDefault="00A86CF8" w:rsidP="00A86CF8">
            <w:pPr>
              <w:jc w:val="center"/>
              <w:rPr>
                <w:rFonts w:ascii="Arial" w:hAnsi="Arial" w:cs="Arial"/>
                <w:b/>
                <w:bCs/>
                <w:color w:val="000000"/>
                <w:sz w:val="22"/>
                <w:szCs w:val="22"/>
              </w:rPr>
            </w:pPr>
            <w:r w:rsidRPr="00A86CF8">
              <w:rPr>
                <w:rFonts w:ascii="Arial" w:hAnsi="Arial" w:cs="Arial"/>
                <w:b/>
                <w:bCs/>
                <w:color w:val="000000"/>
                <w:sz w:val="22"/>
                <w:szCs w:val="22"/>
              </w:rPr>
              <w:t> </w:t>
            </w:r>
          </w:p>
        </w:tc>
        <w:tc>
          <w:tcPr>
            <w:tcW w:w="6969"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86CF8" w:rsidRPr="00A86CF8" w:rsidRDefault="00A86CF8" w:rsidP="00A86CF8">
            <w:pPr>
              <w:rPr>
                <w:rFonts w:ascii="Arial" w:hAnsi="Arial" w:cs="Arial"/>
                <w:b/>
                <w:bCs/>
                <w:color w:val="000000"/>
                <w:sz w:val="22"/>
                <w:szCs w:val="22"/>
              </w:rPr>
            </w:pPr>
            <w:r w:rsidRPr="00A86CF8">
              <w:rPr>
                <w:rFonts w:ascii="Arial" w:hAnsi="Arial" w:cs="Arial"/>
                <w:b/>
                <w:bCs/>
                <w:color w:val="000000"/>
                <w:sz w:val="22"/>
                <w:szCs w:val="22"/>
              </w:rPr>
              <w:t>Всего расходов:</w:t>
            </w:r>
          </w:p>
        </w:tc>
        <w:tc>
          <w:tcPr>
            <w:tcW w:w="1843"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1 998 585,70428</w:t>
            </w:r>
          </w:p>
        </w:tc>
        <w:tc>
          <w:tcPr>
            <w:tcW w:w="1843"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1 316 378,81858</w:t>
            </w:r>
          </w:p>
        </w:tc>
        <w:tc>
          <w:tcPr>
            <w:tcW w:w="155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A86CF8" w:rsidRPr="00A86CF8" w:rsidRDefault="00A86CF8" w:rsidP="00A86CF8">
            <w:pPr>
              <w:jc w:val="right"/>
              <w:rPr>
                <w:rFonts w:ascii="Arial" w:hAnsi="Arial" w:cs="Arial"/>
                <w:b/>
                <w:bCs/>
                <w:color w:val="000000"/>
                <w:sz w:val="22"/>
                <w:szCs w:val="22"/>
              </w:rPr>
            </w:pPr>
            <w:r w:rsidRPr="00A86CF8">
              <w:rPr>
                <w:rFonts w:ascii="Arial" w:hAnsi="Arial" w:cs="Arial"/>
                <w:b/>
                <w:bCs/>
                <w:color w:val="000000"/>
                <w:sz w:val="22"/>
                <w:szCs w:val="22"/>
              </w:rPr>
              <w:t>65,9</w:t>
            </w:r>
          </w:p>
        </w:tc>
      </w:tr>
    </w:tbl>
    <w:p w:rsidR="00A415A0" w:rsidRDefault="00A415A0">
      <w:pPr>
        <w:autoSpaceDE w:val="0"/>
        <w:autoSpaceDN w:val="0"/>
        <w:adjustRightInd w:val="0"/>
        <w:jc w:val="both"/>
        <w:rPr>
          <w:rFonts w:ascii="Arial" w:hAnsi="Arial" w:cs="Arial"/>
          <w:sz w:val="26"/>
          <w:szCs w:val="26"/>
        </w:rPr>
      </w:pPr>
    </w:p>
    <w:p w:rsidR="007D1C55" w:rsidRDefault="007D1C55">
      <w:pPr>
        <w:autoSpaceDE w:val="0"/>
        <w:autoSpaceDN w:val="0"/>
        <w:adjustRightInd w:val="0"/>
        <w:jc w:val="both"/>
        <w:rPr>
          <w:rFonts w:ascii="Arial" w:hAnsi="Arial" w:cs="Arial"/>
          <w:sz w:val="26"/>
          <w:szCs w:val="26"/>
        </w:rPr>
      </w:pPr>
    </w:p>
    <w:p w:rsidR="00A415A0" w:rsidRDefault="00A415A0">
      <w:pPr>
        <w:autoSpaceDE w:val="0"/>
        <w:autoSpaceDN w:val="0"/>
        <w:adjustRightInd w:val="0"/>
        <w:jc w:val="both"/>
        <w:rPr>
          <w:rFonts w:ascii="Arial" w:hAnsi="Arial" w:cs="Arial"/>
          <w:sz w:val="26"/>
          <w:szCs w:val="26"/>
        </w:rPr>
      </w:pPr>
    </w:p>
    <w:tbl>
      <w:tblPr>
        <w:tblW w:w="15706" w:type="dxa"/>
        <w:tblInd w:w="-601" w:type="dxa"/>
        <w:tblLook w:val="04A0" w:firstRow="1" w:lastRow="0" w:firstColumn="1" w:lastColumn="0" w:noHBand="0" w:noVBand="1"/>
      </w:tblPr>
      <w:tblGrid>
        <w:gridCol w:w="474"/>
        <w:gridCol w:w="102"/>
        <w:gridCol w:w="779"/>
        <w:gridCol w:w="769"/>
        <w:gridCol w:w="742"/>
        <w:gridCol w:w="1295"/>
        <w:gridCol w:w="840"/>
        <w:gridCol w:w="9"/>
        <w:gridCol w:w="4771"/>
        <w:gridCol w:w="2268"/>
        <w:gridCol w:w="2126"/>
        <w:gridCol w:w="1427"/>
        <w:gridCol w:w="21"/>
        <w:gridCol w:w="64"/>
        <w:gridCol w:w="19"/>
      </w:tblGrid>
      <w:tr w:rsidR="001E072A" w:rsidRPr="001E072A" w:rsidTr="002D66CA">
        <w:trPr>
          <w:trHeight w:val="300"/>
        </w:trPr>
        <w:tc>
          <w:tcPr>
            <w:tcW w:w="15706" w:type="dxa"/>
            <w:gridSpan w:val="15"/>
            <w:tcBorders>
              <w:top w:val="nil"/>
              <w:left w:val="nil"/>
              <w:bottom w:val="nil"/>
              <w:right w:val="nil"/>
            </w:tcBorders>
            <w:shd w:val="clear" w:color="auto" w:fill="auto"/>
            <w:noWrap/>
            <w:vAlign w:val="bottom"/>
            <w:hideMark/>
          </w:tcPr>
          <w:p w:rsidR="001E072A" w:rsidRPr="001E072A" w:rsidRDefault="001E072A" w:rsidP="001E072A">
            <w:pPr>
              <w:jc w:val="right"/>
              <w:rPr>
                <w:rFonts w:ascii="Arial" w:hAnsi="Arial" w:cs="Arial"/>
                <w:sz w:val="20"/>
                <w:szCs w:val="20"/>
              </w:rPr>
            </w:pPr>
            <w:bookmarkStart w:id="4" w:name="RANGE!A1:J698"/>
            <w:r w:rsidRPr="001E072A">
              <w:rPr>
                <w:rFonts w:ascii="Arial" w:hAnsi="Arial" w:cs="Arial"/>
                <w:sz w:val="20"/>
                <w:szCs w:val="20"/>
              </w:rPr>
              <w:t>Приложение 3</w:t>
            </w:r>
            <w:bookmarkEnd w:id="4"/>
          </w:p>
        </w:tc>
      </w:tr>
      <w:tr w:rsidR="001E072A" w:rsidRPr="001E072A" w:rsidTr="002D66CA">
        <w:trPr>
          <w:trHeight w:val="300"/>
        </w:trPr>
        <w:tc>
          <w:tcPr>
            <w:tcW w:w="15706" w:type="dxa"/>
            <w:gridSpan w:val="15"/>
            <w:tcBorders>
              <w:top w:val="nil"/>
              <w:left w:val="nil"/>
              <w:bottom w:val="nil"/>
              <w:right w:val="nil"/>
            </w:tcBorders>
            <w:shd w:val="clear" w:color="auto" w:fill="auto"/>
            <w:noWrap/>
            <w:vAlign w:val="center"/>
            <w:hideMark/>
          </w:tcPr>
          <w:p w:rsidR="001E072A" w:rsidRPr="001E072A" w:rsidRDefault="001E072A" w:rsidP="001E072A">
            <w:pPr>
              <w:jc w:val="right"/>
              <w:rPr>
                <w:rFonts w:ascii="Arial" w:hAnsi="Arial" w:cs="Arial"/>
                <w:sz w:val="20"/>
                <w:szCs w:val="20"/>
              </w:rPr>
            </w:pPr>
            <w:r w:rsidRPr="001E072A">
              <w:rPr>
                <w:rFonts w:ascii="Arial" w:hAnsi="Arial" w:cs="Arial"/>
                <w:sz w:val="20"/>
                <w:szCs w:val="20"/>
              </w:rPr>
              <w:t>к Постановлению Администрации Карагинского муниципального района</w:t>
            </w:r>
          </w:p>
        </w:tc>
      </w:tr>
      <w:tr w:rsidR="001E072A" w:rsidRPr="001E072A" w:rsidTr="002D66CA">
        <w:trPr>
          <w:gridAfter w:val="1"/>
          <w:wAfter w:w="19" w:type="dxa"/>
          <w:trHeight w:val="300"/>
        </w:trPr>
        <w:tc>
          <w:tcPr>
            <w:tcW w:w="474" w:type="dxa"/>
            <w:tcBorders>
              <w:top w:val="nil"/>
              <w:left w:val="nil"/>
              <w:bottom w:val="nil"/>
              <w:right w:val="nil"/>
            </w:tcBorders>
            <w:shd w:val="clear" w:color="auto" w:fill="auto"/>
            <w:noWrap/>
            <w:vAlign w:val="center"/>
            <w:hideMark/>
          </w:tcPr>
          <w:p w:rsidR="001E072A" w:rsidRPr="001E072A" w:rsidRDefault="001E072A" w:rsidP="001E072A">
            <w:pPr>
              <w:jc w:val="right"/>
              <w:rPr>
                <w:rFonts w:ascii="Arial" w:hAnsi="Arial" w:cs="Arial"/>
                <w:sz w:val="20"/>
                <w:szCs w:val="20"/>
              </w:rPr>
            </w:pPr>
          </w:p>
        </w:tc>
        <w:tc>
          <w:tcPr>
            <w:tcW w:w="881" w:type="dxa"/>
            <w:gridSpan w:val="2"/>
            <w:tcBorders>
              <w:top w:val="nil"/>
              <w:left w:val="nil"/>
              <w:bottom w:val="nil"/>
              <w:right w:val="nil"/>
            </w:tcBorders>
            <w:shd w:val="clear" w:color="auto" w:fill="auto"/>
            <w:noWrap/>
            <w:vAlign w:val="center"/>
            <w:hideMark/>
          </w:tcPr>
          <w:p w:rsidR="001E072A" w:rsidRPr="001E072A" w:rsidRDefault="001E072A" w:rsidP="001E072A">
            <w:pPr>
              <w:jc w:val="center"/>
              <w:rPr>
                <w:sz w:val="20"/>
                <w:szCs w:val="20"/>
              </w:rPr>
            </w:pPr>
          </w:p>
        </w:tc>
        <w:tc>
          <w:tcPr>
            <w:tcW w:w="769" w:type="dxa"/>
            <w:tcBorders>
              <w:top w:val="nil"/>
              <w:left w:val="nil"/>
              <w:bottom w:val="nil"/>
              <w:right w:val="nil"/>
            </w:tcBorders>
            <w:shd w:val="clear" w:color="auto" w:fill="auto"/>
            <w:noWrap/>
            <w:vAlign w:val="center"/>
            <w:hideMark/>
          </w:tcPr>
          <w:p w:rsidR="001E072A" w:rsidRPr="001E072A" w:rsidRDefault="001E072A" w:rsidP="001E072A">
            <w:pPr>
              <w:jc w:val="center"/>
              <w:rPr>
                <w:sz w:val="20"/>
                <w:szCs w:val="20"/>
              </w:rPr>
            </w:pPr>
          </w:p>
        </w:tc>
        <w:tc>
          <w:tcPr>
            <w:tcW w:w="742" w:type="dxa"/>
            <w:tcBorders>
              <w:top w:val="nil"/>
              <w:left w:val="nil"/>
              <w:bottom w:val="nil"/>
              <w:right w:val="nil"/>
            </w:tcBorders>
            <w:shd w:val="clear" w:color="auto" w:fill="auto"/>
            <w:noWrap/>
            <w:vAlign w:val="center"/>
            <w:hideMark/>
          </w:tcPr>
          <w:p w:rsidR="001E072A" w:rsidRPr="001E072A" w:rsidRDefault="001E072A" w:rsidP="001E072A">
            <w:pPr>
              <w:jc w:val="center"/>
              <w:rPr>
                <w:sz w:val="20"/>
                <w:szCs w:val="20"/>
              </w:rPr>
            </w:pPr>
          </w:p>
        </w:tc>
        <w:tc>
          <w:tcPr>
            <w:tcW w:w="1295" w:type="dxa"/>
            <w:tcBorders>
              <w:top w:val="nil"/>
              <w:left w:val="nil"/>
              <w:bottom w:val="nil"/>
              <w:right w:val="nil"/>
            </w:tcBorders>
            <w:shd w:val="clear" w:color="auto" w:fill="auto"/>
            <w:noWrap/>
            <w:vAlign w:val="center"/>
            <w:hideMark/>
          </w:tcPr>
          <w:p w:rsidR="001E072A" w:rsidRPr="001E072A" w:rsidRDefault="001E072A" w:rsidP="001E072A">
            <w:pPr>
              <w:jc w:val="center"/>
              <w:rPr>
                <w:sz w:val="20"/>
                <w:szCs w:val="20"/>
              </w:rPr>
            </w:pPr>
          </w:p>
        </w:tc>
        <w:tc>
          <w:tcPr>
            <w:tcW w:w="840" w:type="dxa"/>
            <w:tcBorders>
              <w:top w:val="nil"/>
              <w:left w:val="nil"/>
              <w:bottom w:val="nil"/>
              <w:right w:val="nil"/>
            </w:tcBorders>
            <w:shd w:val="clear" w:color="auto" w:fill="auto"/>
            <w:noWrap/>
            <w:vAlign w:val="center"/>
            <w:hideMark/>
          </w:tcPr>
          <w:p w:rsidR="001E072A" w:rsidRPr="001E072A" w:rsidRDefault="001E072A" w:rsidP="001E072A">
            <w:pPr>
              <w:jc w:val="center"/>
              <w:rPr>
                <w:sz w:val="20"/>
                <w:szCs w:val="20"/>
              </w:rPr>
            </w:pPr>
          </w:p>
        </w:tc>
        <w:tc>
          <w:tcPr>
            <w:tcW w:w="10686" w:type="dxa"/>
            <w:gridSpan w:val="7"/>
            <w:tcBorders>
              <w:top w:val="nil"/>
              <w:left w:val="nil"/>
              <w:bottom w:val="nil"/>
              <w:right w:val="nil"/>
            </w:tcBorders>
            <w:shd w:val="clear" w:color="auto" w:fill="auto"/>
            <w:noWrap/>
            <w:vAlign w:val="center"/>
            <w:hideMark/>
          </w:tcPr>
          <w:p w:rsidR="001E072A" w:rsidRPr="001E072A" w:rsidRDefault="001E072A" w:rsidP="001E072A">
            <w:pPr>
              <w:jc w:val="right"/>
              <w:rPr>
                <w:rFonts w:ascii="Arial" w:hAnsi="Arial" w:cs="Arial"/>
                <w:sz w:val="18"/>
                <w:szCs w:val="18"/>
              </w:rPr>
            </w:pPr>
            <w:r w:rsidRPr="001E072A">
              <w:rPr>
                <w:rFonts w:ascii="Arial" w:hAnsi="Arial" w:cs="Arial"/>
                <w:sz w:val="18"/>
                <w:szCs w:val="18"/>
              </w:rPr>
              <w:t>от "      "         2025 г. № 000</w:t>
            </w:r>
          </w:p>
        </w:tc>
      </w:tr>
      <w:tr w:rsidR="001E072A" w:rsidRPr="001E072A" w:rsidTr="002D66CA">
        <w:trPr>
          <w:gridAfter w:val="3"/>
          <w:wAfter w:w="104" w:type="dxa"/>
          <w:trHeight w:val="300"/>
        </w:trPr>
        <w:tc>
          <w:tcPr>
            <w:tcW w:w="474" w:type="dxa"/>
            <w:tcBorders>
              <w:top w:val="nil"/>
              <w:left w:val="nil"/>
              <w:bottom w:val="nil"/>
              <w:right w:val="nil"/>
            </w:tcBorders>
            <w:shd w:val="clear" w:color="auto" w:fill="auto"/>
            <w:noWrap/>
            <w:vAlign w:val="center"/>
            <w:hideMark/>
          </w:tcPr>
          <w:p w:rsidR="001E072A" w:rsidRPr="001E072A" w:rsidRDefault="001E072A" w:rsidP="001E072A">
            <w:pPr>
              <w:jc w:val="right"/>
              <w:rPr>
                <w:rFonts w:ascii="Arial" w:hAnsi="Arial" w:cs="Arial"/>
                <w:sz w:val="18"/>
                <w:szCs w:val="18"/>
              </w:rPr>
            </w:pPr>
          </w:p>
        </w:tc>
        <w:tc>
          <w:tcPr>
            <w:tcW w:w="881" w:type="dxa"/>
            <w:gridSpan w:val="2"/>
            <w:tcBorders>
              <w:top w:val="nil"/>
              <w:left w:val="nil"/>
              <w:bottom w:val="nil"/>
              <w:right w:val="nil"/>
            </w:tcBorders>
            <w:shd w:val="clear" w:color="auto" w:fill="auto"/>
            <w:noWrap/>
            <w:vAlign w:val="center"/>
            <w:hideMark/>
          </w:tcPr>
          <w:p w:rsidR="001E072A" w:rsidRPr="001E072A" w:rsidRDefault="001E072A" w:rsidP="001E072A">
            <w:pPr>
              <w:jc w:val="center"/>
              <w:rPr>
                <w:sz w:val="20"/>
                <w:szCs w:val="20"/>
              </w:rPr>
            </w:pPr>
          </w:p>
        </w:tc>
        <w:tc>
          <w:tcPr>
            <w:tcW w:w="769" w:type="dxa"/>
            <w:tcBorders>
              <w:top w:val="nil"/>
              <w:left w:val="nil"/>
              <w:bottom w:val="nil"/>
              <w:right w:val="nil"/>
            </w:tcBorders>
            <w:shd w:val="clear" w:color="auto" w:fill="auto"/>
            <w:noWrap/>
            <w:vAlign w:val="center"/>
            <w:hideMark/>
          </w:tcPr>
          <w:p w:rsidR="001E072A" w:rsidRPr="001E072A" w:rsidRDefault="001E072A" w:rsidP="001E072A">
            <w:pPr>
              <w:jc w:val="center"/>
              <w:rPr>
                <w:sz w:val="20"/>
                <w:szCs w:val="20"/>
              </w:rPr>
            </w:pPr>
          </w:p>
        </w:tc>
        <w:tc>
          <w:tcPr>
            <w:tcW w:w="742" w:type="dxa"/>
            <w:tcBorders>
              <w:top w:val="nil"/>
              <w:left w:val="nil"/>
              <w:bottom w:val="nil"/>
              <w:right w:val="nil"/>
            </w:tcBorders>
            <w:shd w:val="clear" w:color="auto" w:fill="auto"/>
            <w:noWrap/>
            <w:vAlign w:val="center"/>
            <w:hideMark/>
          </w:tcPr>
          <w:p w:rsidR="001E072A" w:rsidRPr="001E072A" w:rsidRDefault="001E072A" w:rsidP="001E072A">
            <w:pPr>
              <w:jc w:val="center"/>
              <w:rPr>
                <w:sz w:val="20"/>
                <w:szCs w:val="20"/>
              </w:rPr>
            </w:pPr>
          </w:p>
        </w:tc>
        <w:tc>
          <w:tcPr>
            <w:tcW w:w="1295" w:type="dxa"/>
            <w:tcBorders>
              <w:top w:val="nil"/>
              <w:left w:val="nil"/>
              <w:bottom w:val="nil"/>
              <w:right w:val="nil"/>
            </w:tcBorders>
            <w:shd w:val="clear" w:color="auto" w:fill="auto"/>
            <w:noWrap/>
            <w:vAlign w:val="center"/>
            <w:hideMark/>
          </w:tcPr>
          <w:p w:rsidR="001E072A" w:rsidRPr="001E072A" w:rsidRDefault="001E072A" w:rsidP="001E072A">
            <w:pPr>
              <w:jc w:val="center"/>
              <w:rPr>
                <w:sz w:val="20"/>
                <w:szCs w:val="20"/>
              </w:rPr>
            </w:pPr>
          </w:p>
        </w:tc>
        <w:tc>
          <w:tcPr>
            <w:tcW w:w="840" w:type="dxa"/>
            <w:tcBorders>
              <w:top w:val="nil"/>
              <w:left w:val="nil"/>
              <w:bottom w:val="nil"/>
              <w:right w:val="nil"/>
            </w:tcBorders>
            <w:shd w:val="clear" w:color="auto" w:fill="auto"/>
            <w:noWrap/>
            <w:vAlign w:val="center"/>
            <w:hideMark/>
          </w:tcPr>
          <w:p w:rsidR="001E072A" w:rsidRPr="001E072A" w:rsidRDefault="001E072A" w:rsidP="001E072A">
            <w:pPr>
              <w:jc w:val="center"/>
              <w:rPr>
                <w:sz w:val="20"/>
                <w:szCs w:val="20"/>
              </w:rPr>
            </w:pPr>
          </w:p>
        </w:tc>
        <w:tc>
          <w:tcPr>
            <w:tcW w:w="4780" w:type="dxa"/>
            <w:gridSpan w:val="2"/>
            <w:tcBorders>
              <w:top w:val="nil"/>
              <w:left w:val="nil"/>
              <w:bottom w:val="nil"/>
              <w:right w:val="nil"/>
            </w:tcBorders>
            <w:shd w:val="clear" w:color="auto" w:fill="auto"/>
            <w:noWrap/>
            <w:vAlign w:val="center"/>
            <w:hideMark/>
          </w:tcPr>
          <w:p w:rsidR="001E072A" w:rsidRPr="001E072A" w:rsidRDefault="001E072A" w:rsidP="001E072A">
            <w:pPr>
              <w:jc w:val="center"/>
              <w:rPr>
                <w:sz w:val="20"/>
                <w:szCs w:val="20"/>
              </w:rPr>
            </w:pPr>
          </w:p>
        </w:tc>
        <w:tc>
          <w:tcPr>
            <w:tcW w:w="2268" w:type="dxa"/>
            <w:tcBorders>
              <w:top w:val="nil"/>
              <w:left w:val="nil"/>
              <w:bottom w:val="nil"/>
              <w:right w:val="nil"/>
            </w:tcBorders>
            <w:shd w:val="clear" w:color="auto" w:fill="auto"/>
            <w:noWrap/>
            <w:vAlign w:val="center"/>
            <w:hideMark/>
          </w:tcPr>
          <w:p w:rsidR="001E072A" w:rsidRPr="001E072A" w:rsidRDefault="001E072A" w:rsidP="001E072A">
            <w:pPr>
              <w:rPr>
                <w:sz w:val="20"/>
                <w:szCs w:val="20"/>
              </w:rPr>
            </w:pPr>
          </w:p>
        </w:tc>
        <w:tc>
          <w:tcPr>
            <w:tcW w:w="2126" w:type="dxa"/>
            <w:tcBorders>
              <w:top w:val="nil"/>
              <w:left w:val="nil"/>
              <w:bottom w:val="nil"/>
              <w:right w:val="nil"/>
            </w:tcBorders>
            <w:shd w:val="clear" w:color="auto" w:fill="auto"/>
            <w:noWrap/>
            <w:vAlign w:val="center"/>
            <w:hideMark/>
          </w:tcPr>
          <w:p w:rsidR="001E072A" w:rsidRPr="001E072A" w:rsidRDefault="001E072A" w:rsidP="001E072A">
            <w:pPr>
              <w:rPr>
                <w:sz w:val="20"/>
                <w:szCs w:val="20"/>
              </w:rPr>
            </w:pPr>
          </w:p>
        </w:tc>
        <w:tc>
          <w:tcPr>
            <w:tcW w:w="1427" w:type="dxa"/>
            <w:tcBorders>
              <w:top w:val="nil"/>
              <w:left w:val="nil"/>
              <w:bottom w:val="nil"/>
              <w:right w:val="nil"/>
            </w:tcBorders>
            <w:shd w:val="clear" w:color="auto" w:fill="auto"/>
            <w:noWrap/>
            <w:vAlign w:val="bottom"/>
            <w:hideMark/>
          </w:tcPr>
          <w:p w:rsidR="001E072A" w:rsidRPr="001E072A" w:rsidRDefault="001E072A" w:rsidP="001E072A">
            <w:pPr>
              <w:rPr>
                <w:sz w:val="20"/>
                <w:szCs w:val="20"/>
              </w:rPr>
            </w:pPr>
          </w:p>
        </w:tc>
      </w:tr>
      <w:tr w:rsidR="001E072A" w:rsidRPr="001E072A" w:rsidTr="002D66CA">
        <w:trPr>
          <w:gridBefore w:val="2"/>
          <w:gridAfter w:val="2"/>
          <w:wBefore w:w="576" w:type="dxa"/>
          <w:wAfter w:w="83" w:type="dxa"/>
          <w:trHeight w:val="705"/>
        </w:trPr>
        <w:tc>
          <w:tcPr>
            <w:tcW w:w="15047" w:type="dxa"/>
            <w:gridSpan w:val="11"/>
            <w:tcBorders>
              <w:top w:val="nil"/>
              <w:left w:val="nil"/>
              <w:bottom w:val="nil"/>
              <w:right w:val="nil"/>
            </w:tcBorders>
            <w:shd w:val="clear" w:color="auto" w:fill="auto"/>
            <w:vAlign w:val="bottom"/>
            <w:hideMark/>
          </w:tcPr>
          <w:p w:rsidR="001E072A" w:rsidRPr="001E072A" w:rsidRDefault="001E072A" w:rsidP="001E072A">
            <w:pPr>
              <w:jc w:val="center"/>
              <w:rPr>
                <w:rFonts w:ascii="Arial" w:hAnsi="Arial" w:cs="Arial"/>
                <w:b/>
                <w:bCs/>
              </w:rPr>
            </w:pPr>
            <w:r w:rsidRPr="001E072A">
              <w:rPr>
                <w:rFonts w:ascii="Arial" w:hAnsi="Arial" w:cs="Arial"/>
                <w:b/>
                <w:bCs/>
              </w:rPr>
              <w:t>Отчет об исполнении расходов районного бюджета по разделам, подразделам, целевым статьям и видам расходов классификации расходов бюджетов в ведомственной структуре расходов за 9 месяцев  2025 года</w:t>
            </w:r>
          </w:p>
        </w:tc>
      </w:tr>
      <w:tr w:rsidR="001E072A" w:rsidRPr="001E072A" w:rsidTr="002D66CA">
        <w:trPr>
          <w:gridAfter w:val="3"/>
          <w:wAfter w:w="104" w:type="dxa"/>
          <w:trHeight w:val="315"/>
        </w:trPr>
        <w:tc>
          <w:tcPr>
            <w:tcW w:w="474" w:type="dxa"/>
            <w:tcBorders>
              <w:top w:val="nil"/>
              <w:left w:val="nil"/>
              <w:bottom w:val="nil"/>
              <w:right w:val="nil"/>
            </w:tcBorders>
            <w:shd w:val="clear" w:color="auto" w:fill="auto"/>
            <w:noWrap/>
            <w:vAlign w:val="center"/>
            <w:hideMark/>
          </w:tcPr>
          <w:p w:rsidR="001E072A" w:rsidRPr="001E072A" w:rsidRDefault="001E072A" w:rsidP="001E072A">
            <w:pPr>
              <w:jc w:val="center"/>
              <w:rPr>
                <w:rFonts w:ascii="Arial" w:hAnsi="Arial" w:cs="Arial"/>
                <w:b/>
                <w:bCs/>
              </w:rPr>
            </w:pPr>
          </w:p>
        </w:tc>
        <w:tc>
          <w:tcPr>
            <w:tcW w:w="881" w:type="dxa"/>
            <w:gridSpan w:val="2"/>
            <w:tcBorders>
              <w:top w:val="nil"/>
              <w:left w:val="nil"/>
              <w:bottom w:val="nil"/>
              <w:right w:val="nil"/>
            </w:tcBorders>
            <w:shd w:val="clear" w:color="auto" w:fill="auto"/>
            <w:noWrap/>
            <w:vAlign w:val="center"/>
            <w:hideMark/>
          </w:tcPr>
          <w:p w:rsidR="001E072A" w:rsidRPr="001E072A" w:rsidRDefault="001E072A" w:rsidP="001E072A">
            <w:pPr>
              <w:jc w:val="center"/>
              <w:rPr>
                <w:sz w:val="20"/>
                <w:szCs w:val="20"/>
              </w:rPr>
            </w:pPr>
          </w:p>
        </w:tc>
        <w:tc>
          <w:tcPr>
            <w:tcW w:w="769" w:type="dxa"/>
            <w:tcBorders>
              <w:top w:val="nil"/>
              <w:left w:val="nil"/>
              <w:bottom w:val="nil"/>
              <w:right w:val="nil"/>
            </w:tcBorders>
            <w:shd w:val="clear" w:color="auto" w:fill="auto"/>
            <w:noWrap/>
            <w:vAlign w:val="center"/>
            <w:hideMark/>
          </w:tcPr>
          <w:p w:rsidR="001E072A" w:rsidRPr="001E072A" w:rsidRDefault="001E072A" w:rsidP="001E072A">
            <w:pPr>
              <w:jc w:val="center"/>
              <w:rPr>
                <w:sz w:val="20"/>
                <w:szCs w:val="20"/>
              </w:rPr>
            </w:pPr>
          </w:p>
        </w:tc>
        <w:tc>
          <w:tcPr>
            <w:tcW w:w="742" w:type="dxa"/>
            <w:tcBorders>
              <w:top w:val="nil"/>
              <w:left w:val="nil"/>
              <w:bottom w:val="nil"/>
              <w:right w:val="nil"/>
            </w:tcBorders>
            <w:shd w:val="clear" w:color="auto" w:fill="auto"/>
            <w:noWrap/>
            <w:vAlign w:val="center"/>
            <w:hideMark/>
          </w:tcPr>
          <w:p w:rsidR="001E072A" w:rsidRPr="001E072A" w:rsidRDefault="001E072A" w:rsidP="001E072A">
            <w:pPr>
              <w:jc w:val="center"/>
              <w:rPr>
                <w:sz w:val="20"/>
                <w:szCs w:val="20"/>
              </w:rPr>
            </w:pPr>
          </w:p>
        </w:tc>
        <w:tc>
          <w:tcPr>
            <w:tcW w:w="1295" w:type="dxa"/>
            <w:tcBorders>
              <w:top w:val="nil"/>
              <w:left w:val="nil"/>
              <w:bottom w:val="nil"/>
              <w:right w:val="nil"/>
            </w:tcBorders>
            <w:shd w:val="clear" w:color="auto" w:fill="auto"/>
            <w:noWrap/>
            <w:vAlign w:val="center"/>
            <w:hideMark/>
          </w:tcPr>
          <w:p w:rsidR="001E072A" w:rsidRPr="001E072A" w:rsidRDefault="001E072A" w:rsidP="001E072A">
            <w:pPr>
              <w:jc w:val="center"/>
              <w:rPr>
                <w:sz w:val="20"/>
                <w:szCs w:val="20"/>
              </w:rPr>
            </w:pPr>
          </w:p>
        </w:tc>
        <w:tc>
          <w:tcPr>
            <w:tcW w:w="840" w:type="dxa"/>
            <w:tcBorders>
              <w:top w:val="nil"/>
              <w:left w:val="nil"/>
              <w:bottom w:val="nil"/>
              <w:right w:val="nil"/>
            </w:tcBorders>
            <w:shd w:val="clear" w:color="auto" w:fill="auto"/>
            <w:noWrap/>
            <w:vAlign w:val="center"/>
            <w:hideMark/>
          </w:tcPr>
          <w:p w:rsidR="001E072A" w:rsidRPr="001E072A" w:rsidRDefault="001E072A" w:rsidP="001E072A">
            <w:pPr>
              <w:jc w:val="center"/>
              <w:rPr>
                <w:sz w:val="20"/>
                <w:szCs w:val="20"/>
              </w:rPr>
            </w:pPr>
          </w:p>
        </w:tc>
        <w:tc>
          <w:tcPr>
            <w:tcW w:w="4780" w:type="dxa"/>
            <w:gridSpan w:val="2"/>
            <w:tcBorders>
              <w:top w:val="nil"/>
              <w:left w:val="nil"/>
              <w:bottom w:val="nil"/>
              <w:right w:val="nil"/>
            </w:tcBorders>
            <w:shd w:val="clear" w:color="auto" w:fill="auto"/>
            <w:noWrap/>
            <w:vAlign w:val="center"/>
            <w:hideMark/>
          </w:tcPr>
          <w:p w:rsidR="001E072A" w:rsidRPr="001E072A" w:rsidRDefault="001E072A" w:rsidP="001E072A">
            <w:pPr>
              <w:jc w:val="center"/>
              <w:rPr>
                <w:sz w:val="20"/>
                <w:szCs w:val="20"/>
              </w:rPr>
            </w:pPr>
          </w:p>
        </w:tc>
        <w:tc>
          <w:tcPr>
            <w:tcW w:w="2268" w:type="dxa"/>
            <w:tcBorders>
              <w:top w:val="nil"/>
              <w:left w:val="nil"/>
              <w:bottom w:val="nil"/>
              <w:right w:val="nil"/>
            </w:tcBorders>
            <w:shd w:val="clear" w:color="auto" w:fill="auto"/>
            <w:noWrap/>
            <w:vAlign w:val="center"/>
            <w:hideMark/>
          </w:tcPr>
          <w:p w:rsidR="001E072A" w:rsidRPr="001E072A" w:rsidRDefault="001E072A" w:rsidP="001E072A">
            <w:pPr>
              <w:rPr>
                <w:sz w:val="20"/>
                <w:szCs w:val="20"/>
              </w:rPr>
            </w:pPr>
          </w:p>
        </w:tc>
        <w:tc>
          <w:tcPr>
            <w:tcW w:w="2126" w:type="dxa"/>
            <w:tcBorders>
              <w:top w:val="nil"/>
              <w:left w:val="nil"/>
              <w:bottom w:val="nil"/>
              <w:right w:val="nil"/>
            </w:tcBorders>
            <w:shd w:val="clear" w:color="auto" w:fill="auto"/>
            <w:noWrap/>
            <w:vAlign w:val="center"/>
            <w:hideMark/>
          </w:tcPr>
          <w:p w:rsidR="001E072A" w:rsidRPr="001E072A" w:rsidRDefault="001E072A" w:rsidP="001E072A">
            <w:pPr>
              <w:jc w:val="right"/>
              <w:rPr>
                <w:sz w:val="20"/>
                <w:szCs w:val="20"/>
              </w:rPr>
            </w:pPr>
          </w:p>
        </w:tc>
        <w:tc>
          <w:tcPr>
            <w:tcW w:w="1427" w:type="dxa"/>
            <w:tcBorders>
              <w:top w:val="nil"/>
              <w:left w:val="nil"/>
              <w:bottom w:val="nil"/>
              <w:right w:val="nil"/>
            </w:tcBorders>
            <w:shd w:val="clear" w:color="auto" w:fill="auto"/>
            <w:noWrap/>
            <w:vAlign w:val="bottom"/>
            <w:hideMark/>
          </w:tcPr>
          <w:p w:rsidR="001E072A" w:rsidRPr="001E072A" w:rsidRDefault="001E072A" w:rsidP="001E072A">
            <w:pPr>
              <w:jc w:val="right"/>
              <w:rPr>
                <w:sz w:val="20"/>
                <w:szCs w:val="20"/>
              </w:rPr>
            </w:pPr>
          </w:p>
        </w:tc>
      </w:tr>
      <w:tr w:rsidR="001E072A" w:rsidRPr="001E072A" w:rsidTr="002D66CA">
        <w:trPr>
          <w:gridAfter w:val="3"/>
          <w:wAfter w:w="104" w:type="dxa"/>
          <w:trHeight w:val="300"/>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rPr>
            </w:pPr>
            <w:r w:rsidRPr="001E072A">
              <w:rPr>
                <w:rFonts w:ascii="Arial" w:hAnsi="Arial" w:cs="Arial"/>
              </w:rPr>
              <w:t>№</w:t>
            </w:r>
          </w:p>
        </w:tc>
        <w:tc>
          <w:tcPr>
            <w:tcW w:w="4536" w:type="dxa"/>
            <w:gridSpan w:val="7"/>
            <w:tcBorders>
              <w:top w:val="single" w:sz="4" w:space="0" w:color="auto"/>
              <w:left w:val="nil"/>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rPr>
            </w:pPr>
            <w:r w:rsidRPr="001E072A">
              <w:rPr>
                <w:rFonts w:ascii="Arial" w:hAnsi="Arial" w:cs="Arial"/>
              </w:rPr>
              <w:t>Коды</w:t>
            </w:r>
          </w:p>
        </w:tc>
        <w:tc>
          <w:tcPr>
            <w:tcW w:w="4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rPr>
            </w:pPr>
            <w:r w:rsidRPr="001E072A">
              <w:rPr>
                <w:rFonts w:ascii="Arial" w:hAnsi="Arial" w:cs="Arial"/>
              </w:rPr>
              <w:t>Наименование показателя</w:t>
            </w:r>
          </w:p>
        </w:tc>
        <w:tc>
          <w:tcPr>
            <w:tcW w:w="2268" w:type="dxa"/>
            <w:tcBorders>
              <w:top w:val="single" w:sz="4" w:space="0" w:color="auto"/>
              <w:left w:val="single" w:sz="4" w:space="0" w:color="auto"/>
              <w:bottom w:val="nil"/>
              <w:right w:val="single" w:sz="4" w:space="0" w:color="auto"/>
            </w:tcBorders>
            <w:shd w:val="clear" w:color="auto" w:fill="auto"/>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Утверждено</w:t>
            </w:r>
            <w:r w:rsidRPr="001E072A">
              <w:rPr>
                <w:rFonts w:ascii="Arial" w:hAnsi="Arial" w:cs="Arial"/>
                <w:sz w:val="22"/>
                <w:szCs w:val="22"/>
              </w:rPr>
              <w:br/>
              <w:t>(тыс.рублей)</w:t>
            </w:r>
          </w:p>
        </w:tc>
        <w:tc>
          <w:tcPr>
            <w:tcW w:w="212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Исполнено</w:t>
            </w:r>
            <w:r w:rsidRPr="001E072A">
              <w:rPr>
                <w:rFonts w:ascii="Arial" w:hAnsi="Arial" w:cs="Arial"/>
                <w:sz w:val="22"/>
                <w:szCs w:val="22"/>
              </w:rPr>
              <w:br/>
              <w:t>(тыс.рублей)</w:t>
            </w:r>
          </w:p>
        </w:tc>
        <w:tc>
          <w:tcPr>
            <w:tcW w:w="142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 исполнения</w:t>
            </w:r>
          </w:p>
        </w:tc>
      </w:tr>
      <w:tr w:rsidR="001E072A" w:rsidRPr="001E072A" w:rsidTr="002D66CA">
        <w:trPr>
          <w:gridAfter w:val="3"/>
          <w:wAfter w:w="104" w:type="dxa"/>
          <w:trHeight w:val="1800"/>
        </w:trPr>
        <w:tc>
          <w:tcPr>
            <w:tcW w:w="474" w:type="dxa"/>
            <w:vMerge/>
            <w:tcBorders>
              <w:top w:val="single" w:sz="4" w:space="0" w:color="auto"/>
              <w:left w:val="single" w:sz="4" w:space="0" w:color="auto"/>
              <w:bottom w:val="single" w:sz="4" w:space="0" w:color="auto"/>
              <w:right w:val="single" w:sz="4" w:space="0" w:color="auto"/>
            </w:tcBorders>
            <w:vAlign w:val="center"/>
            <w:hideMark/>
          </w:tcPr>
          <w:p w:rsidR="001E072A" w:rsidRPr="001E072A" w:rsidRDefault="001E072A" w:rsidP="001E072A">
            <w:pPr>
              <w:rPr>
                <w:rFonts w:ascii="Arial" w:hAnsi="Arial" w:cs="Arial"/>
              </w:rPr>
            </w:pPr>
          </w:p>
        </w:tc>
        <w:tc>
          <w:tcPr>
            <w:tcW w:w="881" w:type="dxa"/>
            <w:gridSpan w:val="2"/>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rPr>
            </w:pPr>
            <w:r w:rsidRPr="001E072A">
              <w:rPr>
                <w:rFonts w:ascii="Arial" w:hAnsi="Arial" w:cs="Arial"/>
              </w:rPr>
              <w:t>Глава</w:t>
            </w:r>
          </w:p>
        </w:tc>
        <w:tc>
          <w:tcPr>
            <w:tcW w:w="76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rPr>
            </w:pPr>
            <w:r w:rsidRPr="001E072A">
              <w:rPr>
                <w:rFonts w:ascii="Arial" w:hAnsi="Arial" w:cs="Arial"/>
              </w:rPr>
              <w:t>Раз- дел</w:t>
            </w:r>
          </w:p>
        </w:tc>
        <w:tc>
          <w:tcPr>
            <w:tcW w:w="74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rPr>
            </w:pPr>
            <w:r w:rsidRPr="001E072A">
              <w:rPr>
                <w:rFonts w:ascii="Arial" w:hAnsi="Arial" w:cs="Arial"/>
              </w:rPr>
              <w:t>Под- раз- дел</w:t>
            </w:r>
          </w:p>
        </w:tc>
        <w:tc>
          <w:tcPr>
            <w:tcW w:w="1295"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rPr>
            </w:pPr>
            <w:r w:rsidRPr="001E072A">
              <w:rPr>
                <w:rFonts w:ascii="Arial" w:hAnsi="Arial" w:cs="Arial"/>
              </w:rPr>
              <w:t>Целевая статья</w:t>
            </w:r>
          </w:p>
        </w:tc>
        <w:tc>
          <w:tcPr>
            <w:tcW w:w="840"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rPr>
            </w:pPr>
            <w:r w:rsidRPr="001E072A">
              <w:rPr>
                <w:rFonts w:ascii="Arial" w:hAnsi="Arial" w:cs="Arial"/>
              </w:rPr>
              <w:t>Вид рас- хо-дов</w:t>
            </w:r>
          </w:p>
        </w:tc>
        <w:tc>
          <w:tcPr>
            <w:tcW w:w="4780" w:type="dxa"/>
            <w:gridSpan w:val="2"/>
            <w:tcBorders>
              <w:top w:val="single" w:sz="4" w:space="0" w:color="auto"/>
              <w:left w:val="single" w:sz="4" w:space="0" w:color="auto"/>
              <w:bottom w:val="single" w:sz="4" w:space="0" w:color="auto"/>
              <w:right w:val="single" w:sz="4" w:space="0" w:color="auto"/>
            </w:tcBorders>
            <w:vAlign w:val="center"/>
            <w:hideMark/>
          </w:tcPr>
          <w:p w:rsidR="001E072A" w:rsidRPr="001E072A" w:rsidRDefault="001E072A" w:rsidP="001E072A">
            <w:pPr>
              <w:rPr>
                <w:rFonts w:ascii="Arial" w:hAnsi="Arial" w:cs="Arial"/>
              </w:rPr>
            </w:pPr>
          </w:p>
        </w:tc>
        <w:tc>
          <w:tcPr>
            <w:tcW w:w="2268" w:type="dxa"/>
            <w:tcBorders>
              <w:top w:val="single" w:sz="4" w:space="0" w:color="auto"/>
              <w:left w:val="single" w:sz="4" w:space="0" w:color="auto"/>
              <w:bottom w:val="nil"/>
              <w:right w:val="single" w:sz="4" w:space="0" w:color="auto"/>
            </w:tcBorders>
            <w:vAlign w:val="center"/>
            <w:hideMark/>
          </w:tcPr>
          <w:p w:rsidR="001E072A" w:rsidRPr="001E072A" w:rsidRDefault="001E072A" w:rsidP="001E072A">
            <w:pPr>
              <w:rPr>
                <w:rFonts w:ascii="Arial" w:hAnsi="Arial" w:cs="Arial"/>
                <w:sz w:val="22"/>
                <w:szCs w:val="22"/>
              </w:rPr>
            </w:pPr>
          </w:p>
        </w:tc>
        <w:tc>
          <w:tcPr>
            <w:tcW w:w="2126" w:type="dxa"/>
            <w:tcBorders>
              <w:top w:val="single" w:sz="4" w:space="0" w:color="auto"/>
              <w:left w:val="single" w:sz="4" w:space="0" w:color="auto"/>
              <w:bottom w:val="single" w:sz="4" w:space="0" w:color="000000"/>
              <w:right w:val="single" w:sz="4" w:space="0" w:color="auto"/>
            </w:tcBorders>
            <w:vAlign w:val="center"/>
            <w:hideMark/>
          </w:tcPr>
          <w:p w:rsidR="001E072A" w:rsidRPr="001E072A" w:rsidRDefault="001E072A" w:rsidP="001E072A">
            <w:pPr>
              <w:rPr>
                <w:rFonts w:ascii="Arial" w:hAnsi="Arial" w:cs="Arial"/>
                <w:sz w:val="22"/>
                <w:szCs w:val="22"/>
              </w:rPr>
            </w:pPr>
          </w:p>
        </w:tc>
        <w:tc>
          <w:tcPr>
            <w:tcW w:w="1427" w:type="dxa"/>
            <w:tcBorders>
              <w:top w:val="single" w:sz="4" w:space="0" w:color="auto"/>
              <w:left w:val="single" w:sz="4" w:space="0" w:color="auto"/>
              <w:bottom w:val="single" w:sz="4" w:space="0" w:color="000000"/>
              <w:right w:val="single" w:sz="4" w:space="0" w:color="auto"/>
            </w:tcBorders>
            <w:vAlign w:val="center"/>
            <w:hideMark/>
          </w:tcPr>
          <w:p w:rsidR="001E072A" w:rsidRPr="001E072A" w:rsidRDefault="001E072A" w:rsidP="001E072A">
            <w:pPr>
              <w:rPr>
                <w:rFonts w:ascii="Arial" w:hAnsi="Arial" w:cs="Arial"/>
                <w:sz w:val="22"/>
                <w:szCs w:val="22"/>
              </w:rPr>
            </w:pPr>
          </w:p>
        </w:tc>
      </w:tr>
      <w:tr w:rsidR="001E072A" w:rsidRPr="001E072A" w:rsidTr="002D66CA">
        <w:trPr>
          <w:gridAfter w:val="3"/>
          <w:wAfter w:w="104" w:type="dxa"/>
          <w:trHeight w:val="285"/>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b/>
                <w:bCs/>
                <w:color w:val="000000"/>
                <w:sz w:val="18"/>
                <w:szCs w:val="18"/>
              </w:rPr>
            </w:pPr>
            <w:r w:rsidRPr="001E072A">
              <w:rPr>
                <w:rFonts w:ascii="Arial" w:hAnsi="Arial" w:cs="Arial"/>
                <w:b/>
                <w:bCs/>
                <w:color w:val="000000"/>
                <w:sz w:val="18"/>
                <w:szCs w:val="18"/>
              </w:rPr>
              <w:t>1</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b/>
                <w:bCs/>
                <w:color w:val="000000"/>
                <w:sz w:val="18"/>
                <w:szCs w:val="18"/>
              </w:rPr>
            </w:pPr>
            <w:r w:rsidRPr="001E072A">
              <w:rPr>
                <w:rFonts w:ascii="Arial" w:hAnsi="Arial" w:cs="Arial"/>
                <w:b/>
                <w:bCs/>
                <w:color w:val="000000"/>
                <w:sz w:val="18"/>
                <w:szCs w:val="18"/>
              </w:rPr>
              <w:t>2</w:t>
            </w:r>
          </w:p>
        </w:tc>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b/>
                <w:bCs/>
                <w:color w:val="000000"/>
                <w:sz w:val="18"/>
                <w:szCs w:val="18"/>
              </w:rPr>
            </w:pPr>
            <w:r w:rsidRPr="001E072A">
              <w:rPr>
                <w:rFonts w:ascii="Arial" w:hAnsi="Arial" w:cs="Arial"/>
                <w:b/>
                <w:bCs/>
                <w:color w:val="000000"/>
                <w:sz w:val="18"/>
                <w:szCs w:val="18"/>
              </w:rPr>
              <w:t>3</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b/>
                <w:bCs/>
                <w:color w:val="000000"/>
                <w:sz w:val="18"/>
                <w:szCs w:val="18"/>
              </w:rPr>
            </w:pPr>
            <w:r w:rsidRPr="001E072A">
              <w:rPr>
                <w:rFonts w:ascii="Arial" w:hAnsi="Arial" w:cs="Arial"/>
                <w:b/>
                <w:bCs/>
                <w:color w:val="000000"/>
                <w:sz w:val="18"/>
                <w:szCs w:val="18"/>
              </w:rPr>
              <w:t>4</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b/>
                <w:bCs/>
                <w:color w:val="000000"/>
                <w:sz w:val="18"/>
                <w:szCs w:val="18"/>
              </w:rPr>
            </w:pPr>
            <w:r w:rsidRPr="001E072A">
              <w:rPr>
                <w:rFonts w:ascii="Arial" w:hAnsi="Arial" w:cs="Arial"/>
                <w:b/>
                <w:bCs/>
                <w:color w:val="000000"/>
                <w:sz w:val="18"/>
                <w:szCs w:val="18"/>
              </w:rPr>
              <w:t>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b/>
                <w:bCs/>
                <w:color w:val="000000"/>
                <w:sz w:val="18"/>
                <w:szCs w:val="18"/>
              </w:rPr>
            </w:pPr>
            <w:r w:rsidRPr="001E072A">
              <w:rPr>
                <w:rFonts w:ascii="Arial" w:hAnsi="Arial" w:cs="Arial"/>
                <w:b/>
                <w:bCs/>
                <w:color w:val="000000"/>
                <w:sz w:val="18"/>
                <w:szCs w:val="18"/>
              </w:rPr>
              <w:t>6</w:t>
            </w:r>
          </w:p>
        </w:tc>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b/>
                <w:bCs/>
                <w:color w:val="000000"/>
                <w:sz w:val="18"/>
                <w:szCs w:val="18"/>
              </w:rPr>
            </w:pPr>
            <w:r w:rsidRPr="001E072A">
              <w:rPr>
                <w:rFonts w:ascii="Arial" w:hAnsi="Arial" w:cs="Arial"/>
                <w:b/>
                <w:bCs/>
                <w:color w:val="000000"/>
                <w:sz w:val="18"/>
                <w:szCs w:val="18"/>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b/>
                <w:bCs/>
                <w:color w:val="000000"/>
                <w:sz w:val="22"/>
                <w:szCs w:val="22"/>
              </w:rPr>
            </w:pPr>
            <w:r w:rsidRPr="001E072A">
              <w:rPr>
                <w:rFonts w:ascii="Arial" w:hAnsi="Arial" w:cs="Arial"/>
                <w:b/>
                <w:bCs/>
                <w:color w:val="000000"/>
                <w:sz w:val="22"/>
                <w:szCs w:val="22"/>
              </w:rPr>
              <w:t>8</w:t>
            </w:r>
          </w:p>
        </w:tc>
        <w:tc>
          <w:tcPr>
            <w:tcW w:w="212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9</w:t>
            </w:r>
          </w:p>
        </w:tc>
        <w:tc>
          <w:tcPr>
            <w:tcW w:w="1427"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10</w:t>
            </w:r>
          </w:p>
        </w:tc>
      </w:tr>
      <w:tr w:rsidR="001E072A" w:rsidRPr="001E072A" w:rsidTr="002D66CA">
        <w:trPr>
          <w:gridAfter w:val="3"/>
          <w:wAfter w:w="104" w:type="dxa"/>
          <w:trHeight w:val="630"/>
        </w:trPr>
        <w:tc>
          <w:tcPr>
            <w:tcW w:w="4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1</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b/>
                <w:bCs/>
                <w:color w:val="000000"/>
              </w:rPr>
            </w:pPr>
            <w:r w:rsidRPr="001E072A">
              <w:rPr>
                <w:rFonts w:ascii="Arial" w:hAnsi="Arial" w:cs="Arial"/>
                <w:b/>
                <w:bCs/>
                <w:color w:val="000000"/>
              </w:rPr>
              <w:t>Администрация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b/>
                <w:bCs/>
                <w:color w:val="000000"/>
              </w:rPr>
            </w:pPr>
            <w:r w:rsidRPr="001E072A">
              <w:rPr>
                <w:rFonts w:ascii="Arial" w:hAnsi="Arial" w:cs="Arial"/>
                <w:b/>
                <w:bCs/>
                <w:color w:val="000000"/>
              </w:rPr>
              <w:t>1 341 235,88079</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b/>
                <w:bCs/>
              </w:rPr>
            </w:pPr>
            <w:r w:rsidRPr="001E072A">
              <w:rPr>
                <w:rFonts w:ascii="Arial" w:hAnsi="Arial" w:cs="Arial"/>
                <w:b/>
                <w:bCs/>
              </w:rPr>
              <w:t>818 873,00269</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b/>
                <w:bCs/>
              </w:rPr>
            </w:pPr>
            <w:r w:rsidRPr="001E072A">
              <w:rPr>
                <w:rFonts w:ascii="Arial" w:hAnsi="Arial" w:cs="Arial"/>
                <w:b/>
                <w:bCs/>
              </w:rPr>
              <w:t>61,1</w:t>
            </w:r>
          </w:p>
        </w:tc>
      </w:tr>
      <w:tr w:rsidR="001E072A" w:rsidRPr="001E072A" w:rsidTr="002D66CA">
        <w:trPr>
          <w:gridAfter w:val="3"/>
          <w:wAfter w:w="104" w:type="dxa"/>
          <w:trHeight w:val="3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ОБЩЕГОСУДАРСТВЕННЫЕ ВОПРОСЫ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235 959,54908</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138 374,71232</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58,6</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Функционирование высшего должностного лица субъекта Российской Федерации и муниципального образования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5 814,37400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4 052,57401</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69,7</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Непрограммные расходы.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5 814,37400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4 052,57401</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69,7</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Непрограммные расходы.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5 814,37400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4 052,57401</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69,7</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Непрограммные расходы.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5 814,37400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4 052,57401</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69,7</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99 0 00 10020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Глава муниципального образования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5 814,37400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4 052,57401</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69,7</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99 0 00 10020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5 814,37400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4 052,57401</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69,7</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51 196,47630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37 198,89776</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72,7</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"Развитие информационного общества и совершенствование системы муниципального управления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1 012,20630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748,54630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07 2 00 00000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"Повышение эффективности деятельности органов местного самоуправления"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240,50000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120,46000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50,1</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07 2 01 00000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"Повышение квалификации сотрудников администрации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240,50000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120,46000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50,1</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07 2 01 09990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240,50000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120,46000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50,1</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07 2 01 09990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240,50000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120,46000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50,1</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07 3 00 00000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"Развитие информационного общества и формирование электронного правительства"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162,12000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106,00000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65,4</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07 3 01 00000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"Развитие, внедрение и сопровождение информационных систем"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162,12000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106,00000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65,4</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07 3 01 09990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162,12000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106,00000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65,4</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07 3 01 09990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162,12000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106,00000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65,4</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07 4 00 00000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"Общесистемные мероприятия"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456,59000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407,58630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89,3</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07 4 01 00000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"Развитие и поддержка инфраструктуры электронного правительства"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456,59000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407,58630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89,3</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07 4 01 09990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456,59000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407,58630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89,3</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07 4 01 09990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456,59000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407,58630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89,3</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07 5 00 00000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"Обеспечение информационной открытости органов местного самоуправления"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152,99630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114,50000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74,8</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07 5 01 00000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"Информирование граждан о деятельности администрации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152,99630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114,50000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74,8</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07 5 01 09990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152,99630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114,50000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74,8</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07 5 01 09990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152,99630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114,50000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74,8</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Непрограммные расходы.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50 184,27000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36 450,35146</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72,6</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Непрограммные расходы.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50 184,27000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36 450,35146</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72,6</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Непрограммные расходы.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50 184,27000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36 450,35146</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72,6</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99 0 00 10010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Обеспечение деятельности органов местного самоуправления,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50 184,27000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36 450,35146</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72,6</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99 0 00 10010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50 184,27000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36 450,35146</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72,6</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Обеспечение деятельности финансовых, налоговых и таможенных органов и органов финансового (финансово-бюджетного) надзора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17 184,53000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11 253,12062</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65,5</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"Управление муниципальными финансами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17 184,53000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11 253,12062</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65,5</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03 1 00 00000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"Совершенствование управления муниципальными финансами, повышение открытости и прозрачности бюджетного процесса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17 184,53000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11 253,12062</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65,5</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03 1 04 00000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"Осуществление полномочий и функций Финансового управления администрации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17 184,53000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11 253,12062</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65,5</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03 1 04 10010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Обеспечение деятельности органов местного самоуправления,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17 184,53000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11 253,12062</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65,5</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03 1 04 10010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16 914,53000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11 089,23395</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65,6</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03 1 04 10010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270,00000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163,88667</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60,7</w:t>
            </w:r>
          </w:p>
        </w:tc>
      </w:tr>
      <w:tr w:rsidR="001E072A" w:rsidRPr="001E072A" w:rsidTr="002D66CA">
        <w:trPr>
          <w:gridAfter w:val="3"/>
          <w:wAfter w:w="104" w:type="dxa"/>
          <w:trHeight w:val="3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Другие общегосударственные вопросы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161 764,16878</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85 870,11993</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53,1</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"Создание условий для развития экономического потенциала в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160,62000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01 3 00 00000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"Устойчивое развитие коренных малочисленных народов Севера, Сибири и Дальнего Востока, проживающих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160,62000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01 3 01 00000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"Техническое развитие общин КМНС"</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160,62000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01 3 01 40790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 xml:space="preserve">Поддержка экономического и социального развития коренных малочисленных народов </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60,62000</w:t>
            </w:r>
          </w:p>
        </w:tc>
        <w:tc>
          <w:tcPr>
            <w:tcW w:w="2126" w:type="dxa"/>
            <w:tcBorders>
              <w:top w:val="nil"/>
              <w:left w:val="single" w:sz="4" w:space="0" w:color="auto"/>
              <w:bottom w:val="nil"/>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01 3 01 40790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60,62000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single" w:sz="4" w:space="0" w:color="auto"/>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60,62000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0,0</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3 01 T0790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Поддержка экономического и социального развития коренных малочисленных народов «софинансирование за счет средств местного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100,00000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3 01 T0790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100,00000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"Управление муниципальными финансами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479,45000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479,45000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03 1 00 00000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"Совершенствование управления муниципальными финансами, повышение открытости и прозрачности бюджетного процесса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479,45000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479,45000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03 1 03 00000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"Модернизации технических и программных комплексов организации бюджетного процесса"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479,45000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479,45000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03 1 03 09990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479,45000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479,45000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03 1 03 09990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479,45000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479,45000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"Профилактика правонарушений, терроризма, экстремизма, наркомании и алкоголизма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1 031,30000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646,40000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62,7</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04 1 00 00000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"Профилактика терроризма и экстремизма на территории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850,00000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612,50000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72,1</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04 1 01 00000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"Противодействие терроризму и экстремизму и защита жизни граждан, проживающих на территории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850,00000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612,50000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72,1</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04 1 01 09990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850,00000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612,50000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72,1</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04 1 01 09990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850,00000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612,50000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72,1</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04 2 00 00000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"Профилактика правонарушений, преступлений несовершеннолетних, реализация комплекса мер, направленных на противодействие злоупотреблению наркотиками и их незаконному обороту"</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181,30000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33,90000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18,7</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04 2 01 00000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"Снижение количества преступлений и правонарушений совершенными несовершеннолетними на территории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181,30000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33,90000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18,7</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04 2 01 09990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181,30000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33,90000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18,7</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04 2 01 09990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181,30000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33,90000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18,7</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"Развитие культуры в Карагинском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39,63885</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06 7 00 00000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"Развитие культуры в МО СП "поселок Оссора"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39,63885</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06 7 02 00000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"Организация и проведение культурно-массовых мероприятий, связанных с государственными праздниками и памятными датами Камчатского края,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39,63885</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06 7 02 40750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Организация и проведение мероприятий по формированию общероссийской гражданской идентичности, а также мероприятий, направленных на сохранение и защиту самобытности, культуры, традиций народов России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39,63885</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06 7 02 40750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39,63885</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39,63885</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"Развитие информационного общества и совершенствование системы муниципального управления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1 687,40000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694,03519</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41,1</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07 1 00 00000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"Совершенствование системы муниципального управления"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1 687,40000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694,03519</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41,1</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07 1 01 00000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"Обеспечение деятельности администрации по выполнению государственных полномочий Камчатского края"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1 687,40000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694,03519</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41,1</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07 1 01 40080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Осуществление государственных полномочий Камчатского края по вопросам создания  административных комиссий в целях привлечения к административной ответственности, предусмотренной законом Камчатского края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4,60000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4,60000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07 1 01 40080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4,60000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4,60000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600"/>
        </w:trPr>
        <w:tc>
          <w:tcPr>
            <w:tcW w:w="474" w:type="dxa"/>
            <w:tcBorders>
              <w:top w:val="nil"/>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CC"/>
              </w:rPr>
            </w:pPr>
            <w:r w:rsidRPr="001E072A">
              <w:rPr>
                <w:rFonts w:ascii="Arial" w:hAnsi="Arial" w:cs="Arial"/>
                <w:b/>
                <w:bCs/>
                <w:color w:val="0000CC"/>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4,60000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4,60000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100,0</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07 1 01 40100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Осуществление  государственных полномочий Камчатского края по созданию и организации деятельности муниципальных комиссий по делам несовершеннолетних и защите их прав</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1 682,80000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689,43519</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41,0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07 1 01 40100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1 634,80000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676,53519</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41,4</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07 1 01 40100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48,00000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12,90000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26,9</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FF"/>
              </w:rPr>
            </w:pPr>
            <w:r w:rsidRPr="001E072A">
              <w:rPr>
                <w:rFonts w:ascii="Arial" w:hAnsi="Arial" w:cs="Arial"/>
                <w:i/>
                <w:iCs/>
                <w:color w:val="0000FF"/>
              </w:rPr>
              <w:t>1 682,80000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FF"/>
              </w:rPr>
            </w:pPr>
            <w:r w:rsidRPr="001E072A">
              <w:rPr>
                <w:rFonts w:ascii="Arial" w:hAnsi="Arial" w:cs="Arial"/>
                <w:i/>
                <w:iCs/>
                <w:color w:val="0000FF"/>
              </w:rPr>
              <w:t>689,43519</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41,0</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"Совершенствование системы управления муниципальным имуществом и земельными отношениями, развитие транспортной доступности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22 862,20007</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2 121,80142</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9,3</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10 4 00 00000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"Приобретение имущества для обеспечения нужд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20 357,14211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916,74346</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4,5</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10 4 02 00000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"Изготовление технической документации объекта недвижимости"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100,00000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60,00000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10 4 02 09990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100,00000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60,00000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10 4 02 09990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100,00000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60,00000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10 4 03 00000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"Оценка бесхозяйного имущества и имущества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100,00000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10 4 03 09990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100,00000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10 4 03 09990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100,00000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10 4 05 00000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"Содержание, аварийное обслуживание и ремонт квартир спецжилфонда администрации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1 400,03700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132,29375</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9,4</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10 4 05 09990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1 400,03700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132,29375</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9,4</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10 4 05 09990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1 400,03700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132,29375</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9,4</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10 4 06 00000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"Содержание, аварийное обслуживание и ремонт муниципального имущества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18 234,20111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191,54571</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1,1</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10 4 06 09990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18 234,20111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191,54571</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1,1</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10 4 06 09990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18 234,20111</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191,54571</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1,1</w:t>
            </w:r>
          </w:p>
        </w:tc>
      </w:tr>
      <w:tr w:rsidR="001E072A" w:rsidRPr="001E072A" w:rsidTr="002D66CA">
        <w:trPr>
          <w:gridAfter w:val="3"/>
          <w:wAfter w:w="104" w:type="dxa"/>
          <w:trHeight w:val="210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10 4 08 00000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"Приобретение, содержание и регистрация имущества Карагинского муниципального района, бесхозяйного и иного имущества в соответствии с действующим законодательством, находящегося на территории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452,90400</w:t>
            </w:r>
          </w:p>
        </w:tc>
        <w:tc>
          <w:tcPr>
            <w:tcW w:w="212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452,90400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10 4 08 09990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452,90400</w:t>
            </w:r>
          </w:p>
        </w:tc>
        <w:tc>
          <w:tcPr>
            <w:tcW w:w="212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452,90400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10 4 08 09990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105,00000</w:t>
            </w:r>
          </w:p>
        </w:tc>
        <w:tc>
          <w:tcPr>
            <w:tcW w:w="2126" w:type="dxa"/>
            <w:tcBorders>
              <w:top w:val="nil"/>
              <w:left w:val="nil"/>
              <w:bottom w:val="single" w:sz="4" w:space="0" w:color="auto"/>
              <w:right w:val="nil"/>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105,00000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10 4 08 09990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400</w:t>
            </w:r>
          </w:p>
        </w:tc>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Капитальные вложения в объекты государственной (муниципальной) собственности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345,00000</w:t>
            </w:r>
          </w:p>
        </w:tc>
        <w:tc>
          <w:tcPr>
            <w:tcW w:w="2126" w:type="dxa"/>
            <w:tcBorders>
              <w:top w:val="nil"/>
              <w:left w:val="nil"/>
              <w:bottom w:val="single" w:sz="4" w:space="0" w:color="auto"/>
              <w:right w:val="nil"/>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345,00000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10 4 08 09990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800</w:t>
            </w:r>
          </w:p>
        </w:tc>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Иные бюджетные ассигнования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2,90400</w:t>
            </w:r>
          </w:p>
        </w:tc>
        <w:tc>
          <w:tcPr>
            <w:tcW w:w="2126" w:type="dxa"/>
            <w:tcBorders>
              <w:top w:val="nil"/>
              <w:left w:val="nil"/>
              <w:bottom w:val="single" w:sz="4" w:space="0" w:color="auto"/>
              <w:right w:val="nil"/>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2,90400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10 4 09 00000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"Иные расходы по обращению с имуществом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70,00000</w:t>
            </w:r>
          </w:p>
        </w:tc>
        <w:tc>
          <w:tcPr>
            <w:tcW w:w="212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70,00000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10 4 09 09990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70,00000</w:t>
            </w:r>
          </w:p>
        </w:tc>
        <w:tc>
          <w:tcPr>
            <w:tcW w:w="212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70,00000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10 4 09 09990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70,00000</w:t>
            </w:r>
          </w:p>
        </w:tc>
        <w:tc>
          <w:tcPr>
            <w:tcW w:w="2126" w:type="dxa"/>
            <w:tcBorders>
              <w:top w:val="nil"/>
              <w:left w:val="nil"/>
              <w:bottom w:val="single" w:sz="4" w:space="0" w:color="auto"/>
              <w:right w:val="nil"/>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70,00000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10 5 00 00000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"Обеспечение функционирования системы управления земельными ресурсами"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1 300,00000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10 5 03 00000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"Корректировка и внесение изменений в документы территориального планирования (генеральных планов поселений, правил землепользования и застройки и других)"</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1 300,00000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10 5 03 40610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по разработке (актуализации) документов территориального планирования и градостроительного зонирования  муниципальных образований в Камчатском крае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1 115,74822</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10 5 03 40610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1 115,74822</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1 115,74822</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0,0</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5 03 T0610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по разработке (актуализации) документов территориального планирования и градостроительного зонирования  муниципальных образований в Камчатском крае «софинансирование за счет средств местного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184,25178</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5 03 T0610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184,25178</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А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"Строительство социально значимых объектов (в том числе разработка документов и оказание услуг)"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1 205,05796</w:t>
            </w:r>
          </w:p>
        </w:tc>
        <w:tc>
          <w:tcPr>
            <w:tcW w:w="212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1 205,05796</w:t>
            </w:r>
          </w:p>
        </w:tc>
        <w:tc>
          <w:tcPr>
            <w:tcW w:w="1427" w:type="dxa"/>
            <w:tcBorders>
              <w:top w:val="nil"/>
              <w:left w:val="nil"/>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А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"Строительство социально значимых объектов (в том числе разработка документов и оказание услуг"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1 205,05796</w:t>
            </w:r>
          </w:p>
        </w:tc>
        <w:tc>
          <w:tcPr>
            <w:tcW w:w="212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1 205,05796</w:t>
            </w:r>
          </w:p>
        </w:tc>
        <w:tc>
          <w:tcPr>
            <w:tcW w:w="1427" w:type="dxa"/>
            <w:tcBorders>
              <w:top w:val="single" w:sz="4" w:space="0" w:color="auto"/>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А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1 205,05796</w:t>
            </w:r>
          </w:p>
        </w:tc>
        <w:tc>
          <w:tcPr>
            <w:tcW w:w="212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1 205,05796</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А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400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Капитальные вложения в объекты государственной (муниципальной) собственности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1 205,05796</w:t>
            </w:r>
          </w:p>
        </w:tc>
        <w:tc>
          <w:tcPr>
            <w:tcW w:w="2126"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1 205,05796</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3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Непрограммные расходы.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135 503,55986</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81 928,43332</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60,5</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Непрограммные расходы.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135 503,55986</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81 928,43332</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60,5</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Непрограммные расходы.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135 503,55986</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81 928,43332</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60,5</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99 0 00 09980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не включаемые в муниципальные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68,22830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68,22830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99 0 00 09980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300</w:t>
            </w:r>
          </w:p>
        </w:tc>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Социальное обеспечение и иные выплаты населению</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43,22830</w:t>
            </w:r>
          </w:p>
        </w:tc>
        <w:tc>
          <w:tcPr>
            <w:tcW w:w="2126" w:type="dxa"/>
            <w:tcBorders>
              <w:top w:val="nil"/>
              <w:left w:val="nil"/>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43,22830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99 0 00 09980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800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Иные бюджетные ассигнования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25,00000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25,00000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в том числе на предоставление муниципальным бюджетным и автономным учреждениям субсидий,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95 646,19361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58 176,37880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60,8</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66 272,56404</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44 790,73516</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67,6</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29 322,62957</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13 367,57264</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45,6</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800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Иные бюджетные ассигнования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51,00000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18,07100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35,4</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99 0 00 10140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по хозяйственному обслуживанию</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29 795,60458</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21 659,30740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72,7</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99 0 00 10140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23 550,75400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17 116,46698</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72,7</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99 0 00 10140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6 002,39058</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4 472,52742</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74,5</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99 0 00 10140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800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Иные бюджетные ассигнования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242,46000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70,31300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29,0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99 0 00 10320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Выплата единовременного поощрения за достижение показателей оценки деятельности органов местного самоуправления (по решению органов исполнительной власти Камчатского края)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1 816,31800</w:t>
            </w:r>
          </w:p>
        </w:tc>
        <w:tc>
          <w:tcPr>
            <w:tcW w:w="212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1 816,31800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99 0 00 10320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300</w:t>
            </w:r>
          </w:p>
        </w:tc>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Социальное обеспечение и иные выплаты населению</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1 816,31800</w:t>
            </w:r>
          </w:p>
        </w:tc>
        <w:tc>
          <w:tcPr>
            <w:tcW w:w="2126" w:type="dxa"/>
            <w:tcBorders>
              <w:top w:val="nil"/>
              <w:left w:val="nil"/>
              <w:bottom w:val="single" w:sz="4" w:space="0" w:color="auto"/>
              <w:right w:val="nil"/>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1 816,31800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99 0 00 10370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проекта "Сила Севера"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375,71970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64,44100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17,2</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99 0 00 10370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375,71970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64,44100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17,2</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99 0 00 10390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выполнение отдельных поручений Губернатора и Правительства Камчатского края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3 384,66667</w:t>
            </w:r>
          </w:p>
        </w:tc>
        <w:tc>
          <w:tcPr>
            <w:tcW w:w="212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99 0 00 10390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3 384,66667</w:t>
            </w:r>
          </w:p>
        </w:tc>
        <w:tc>
          <w:tcPr>
            <w:tcW w:w="2126" w:type="dxa"/>
            <w:tcBorders>
              <w:top w:val="nil"/>
              <w:left w:val="nil"/>
              <w:bottom w:val="single" w:sz="4" w:space="0" w:color="auto"/>
              <w:right w:val="nil"/>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99 0 00 10400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организацию проведения голосования на счетных участках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44,82900</w:t>
            </w:r>
          </w:p>
        </w:tc>
        <w:tc>
          <w:tcPr>
            <w:tcW w:w="212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99 0 00 10400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44,82900</w:t>
            </w:r>
          </w:p>
        </w:tc>
        <w:tc>
          <w:tcPr>
            <w:tcW w:w="2126" w:type="dxa"/>
            <w:tcBorders>
              <w:top w:val="nil"/>
              <w:left w:val="nil"/>
              <w:bottom w:val="single" w:sz="4" w:space="0" w:color="auto"/>
              <w:right w:val="nil"/>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99 0 00 40090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 xml:space="preserve">Осуществление  полномочий органов государственной власти Камчатского края по расчету и предоставлению дотаций  бюджетам поселений </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58,00000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52,20000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90,0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99 0 00 40090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58,00000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52,20000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90,0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58,00000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52,20000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90,0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99 0 00 40280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Осуществление  отдельных государственных полномочий Камчатского края в области обращения с животными без владельцев</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4 314,00000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91,55982</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2,1</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99 0 00 40280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4 314,00000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91,55982</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2,1</w:t>
            </w:r>
          </w:p>
        </w:tc>
      </w:tr>
      <w:tr w:rsidR="001E072A" w:rsidRPr="001E072A" w:rsidTr="002D66CA">
        <w:trPr>
          <w:gridAfter w:val="3"/>
          <w:wAfter w:w="104" w:type="dxa"/>
          <w:trHeight w:val="600"/>
        </w:trPr>
        <w:tc>
          <w:tcPr>
            <w:tcW w:w="474" w:type="dxa"/>
            <w:tcBorders>
              <w:top w:val="nil"/>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CC"/>
              </w:rPr>
            </w:pPr>
            <w:r w:rsidRPr="001E072A">
              <w:rPr>
                <w:rFonts w:ascii="Arial" w:hAnsi="Arial" w:cs="Arial"/>
                <w:b/>
                <w:bCs/>
                <w:color w:val="0000CC"/>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4 314,00000</w:t>
            </w:r>
          </w:p>
        </w:tc>
        <w:tc>
          <w:tcPr>
            <w:tcW w:w="2126" w:type="dxa"/>
            <w:tcBorders>
              <w:top w:val="single" w:sz="4" w:space="0" w:color="auto"/>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91,55982</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2,1</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НАЦИОНАЛЬНАЯ БЕЗОПАСНОСТЬ И ПРАВООХРАНИТЕЛЬНАЯ ДЕЯТЕЛЬНОСТЬ</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19 108,64229</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6 649,27313</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34,8</w:t>
            </w:r>
          </w:p>
        </w:tc>
      </w:tr>
      <w:tr w:rsidR="001E072A" w:rsidRPr="001E072A" w:rsidTr="002D66CA">
        <w:trPr>
          <w:gridAfter w:val="3"/>
          <w:wAfter w:w="104" w:type="dxa"/>
          <w:trHeight w:val="3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Органы юстиции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1 581,19943</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596,32792</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37,7</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Непрограммные расходы.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1 581,19943</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596,32792</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37,7</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Непрограммные расходы.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1 581,19943</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596,32792</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37,7</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Непрограммные расходы.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1 581,19943</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596,32792</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37,7</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99 0 00 40270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 xml:space="preserve">Осуществление государственных полномочий Камчатского края на государственную регистрацию актов гражданского состояния </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100,63149</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31,54000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31,3</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99 0 00 40270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100,63149</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31,54000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31,3</w:t>
            </w:r>
          </w:p>
        </w:tc>
      </w:tr>
      <w:tr w:rsidR="001E072A" w:rsidRPr="001E072A" w:rsidTr="002D66CA">
        <w:trPr>
          <w:gridAfter w:val="3"/>
          <w:wAfter w:w="104" w:type="dxa"/>
          <w:trHeight w:val="600"/>
        </w:trPr>
        <w:tc>
          <w:tcPr>
            <w:tcW w:w="474" w:type="dxa"/>
            <w:tcBorders>
              <w:top w:val="nil"/>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CC"/>
              </w:rPr>
            </w:pPr>
            <w:r w:rsidRPr="001E072A">
              <w:rPr>
                <w:rFonts w:ascii="Arial" w:hAnsi="Arial" w:cs="Arial"/>
                <w:b/>
                <w:bCs/>
                <w:color w:val="0000CC"/>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100,63149</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31,54000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31,3</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99 0 00 59300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Осуществление переданных полномочий Российской Федерации  на государственную регистрацию актов гражданского состояния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1 480,56794</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564,78792</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38,1</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99 0 00 59300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1 180,56794</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564,78792</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47,8</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99 0 00 59300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300,00000</w:t>
            </w:r>
          </w:p>
        </w:tc>
        <w:tc>
          <w:tcPr>
            <w:tcW w:w="2126" w:type="dxa"/>
            <w:tcBorders>
              <w:top w:val="nil"/>
              <w:left w:val="nil"/>
              <w:bottom w:val="single" w:sz="4" w:space="0" w:color="auto"/>
              <w:right w:val="nil"/>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nil"/>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CC"/>
              </w:rPr>
            </w:pPr>
            <w:r w:rsidRPr="001E072A">
              <w:rPr>
                <w:rFonts w:ascii="Arial" w:hAnsi="Arial" w:cs="Arial"/>
                <w:b/>
                <w:bCs/>
                <w:color w:val="0000CC"/>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1 480,56794</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564,78792</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38,1</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10</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Защита населения и территории от чрезвычайных ситуаций природного и техногенного характера, пожарная безопасность</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17 527,44286</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6 052,94521</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34,5</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"Защита населения, территорий от чрезвычайных ситуаций, обеспечение пожарной безопасности, развитие гражданской обороны на территории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17 527,44286</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6 052,94521</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34,5</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05 1 00 00000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"Развитие гражданской обороны, совершенствование защиты населения и территории Карагинского муниципального района от чрезвычайных ситуаций"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9 133,44000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246,57360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2,7</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05 1 01 00000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"Повышение безопасности проживающего населения, создание резервов материальных ресурсов для предупреждения и ликвидации чрезвычайных ситуаций на территории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9 133,44000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246,57360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2,7</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05 1 01 09990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9 133,44000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246,57360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2,7</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05 1 01 09990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9 133,44000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246,57360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2,7</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05 2 00 00000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"Содержание и функционирование единой дежурно-диспетчерской службы администрации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8 394,00286</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5 806,37161</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69,2</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05 2 01 00000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"Обеспечение деятельности ЕДДС администрации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8 394,00286</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5 806,37161</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69,2</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05 2 01 10240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единой дежурной диспетчерской службы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8 394,00286</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5 806,37161</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69,2</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05 2 01 10240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8 347,50286</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5 795,57711</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69,4</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05 2 01 10240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46,50000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10,79450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23,2</w:t>
            </w:r>
          </w:p>
        </w:tc>
      </w:tr>
      <w:tr w:rsidR="001E072A" w:rsidRPr="001E072A" w:rsidTr="002D66CA">
        <w:trPr>
          <w:gridAfter w:val="3"/>
          <w:wAfter w:w="104" w:type="dxa"/>
          <w:trHeight w:val="3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НАЦИОНАЛЬНАЯ ЭКОНОМИКА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17 121,16183</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4 543,99231</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26,5</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05</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Сельское хозяйство и рыболовство</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1 310,00000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172,48000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13,2</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"Создание условий для развития экономического потенциала в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1 310,00000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172,48000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13,2</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01 2 00 00000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"Поддержка личных подсобных хозяйств"</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1 310,00000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172,48000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13,2</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01 2 01 00000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"Финансовая поддержка владельцев личных подсобных хозяйств"</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1 310,00000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172,48000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13,2</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01 2 01 09990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1 310,00000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172,48000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13,2</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01 2 01 09990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800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Иные бюджетные ассигнования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1 310,00000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172,48000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13,2</w:t>
            </w:r>
          </w:p>
        </w:tc>
      </w:tr>
      <w:tr w:rsidR="001E072A" w:rsidRPr="001E072A" w:rsidTr="002D66CA">
        <w:trPr>
          <w:gridAfter w:val="3"/>
          <w:wAfter w:w="104" w:type="dxa"/>
          <w:trHeight w:val="3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08</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Транспорт</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7 477,65800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3 490,05273</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46,7</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"Совершенствование системы управления муниципальным имуществом и земельными отношениями, развитие транспортной доступности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7 477,65800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3 490,05273</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46,7</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10 3 00 00000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"Создание условий для предоставления транспортных услуг населению и организациям транспортного обслуживания населения между поселениями в границах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7 477,65800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3 490,05273</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46,7</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10 3 01 00000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"Субсидирование перевозок"</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6 739,19600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3 250,45323</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48,2</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10 3 01 10050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Возмещение недополученных доходов организациям, осуществляющим перевозку пассажиров по сниженным тарифам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6 739,19600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3 250,45323</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48,2</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10 3 01 10050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800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Иные бюджетные ассигнования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6 739,19600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3 250,45323</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48,2</w:t>
            </w:r>
          </w:p>
        </w:tc>
      </w:tr>
      <w:tr w:rsidR="001E072A" w:rsidRPr="001E072A" w:rsidTr="002D66CA">
        <w:trPr>
          <w:gridAfter w:val="3"/>
          <w:wAfter w:w="104" w:type="dxa"/>
          <w:trHeight w:val="21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10 3 06 00000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"Оплата услуг перевозчиков по муниципальным маршрутам, определенных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738,46200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239,59950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32,4</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10 3 06 10050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Возмещение недополученных доходов организациям, осуществляющим перевозку пассажиров по сниженным тарифам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738,46200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239,59950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32,4</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10 3 06 10050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738,46200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239,59950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32,4</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Дорожное хозяйство (дорожные фонды)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4 106,42626</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359,31314</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8,8</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"Совершенствование системы управления муниципальным имуществом и земельными отношениями, развитие транспортной доступности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4 106,42626</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359,31314</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8,8</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10 9 00 00000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"Осуществление дорожной деятельности в отношении дорог местного значения, обеспечение безопасности дорожного движения, а так же осуществление иных полномочий в области использования автомобильных дорог в границах поселений"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4 106,42626</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359,31314</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8,8</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10 9 01 00000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"Выполнение работ по содержанию дорог общего пользования в с. Кострома"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4 106,42626</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359,31314</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8,8</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9 01 9Д001</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4 106,42626</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359,31314</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8,8</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9 01 9Д001</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4 106,42626</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359,31314</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8,8</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12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Другие вопросы в области национальной экономики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4 227,07757</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522,14644</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12,4</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"Создание условий для развития экономического потенциала в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3 475,72457</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52,60000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1,5</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01 1 00 00000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"Развитие субъектов малого и среднего предпринимательства"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2 819,18657</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01 1 01 00000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"Финансовая поддержка СМСП"</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2 819,18657</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01 1 01 40410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направленных на компенсацию транспортных расходов торговых предприятий на завоз продовольственных товаров в труднодоступные местности Камчатского края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2 804,18657</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01 1 01 40410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800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Иные бюджетные ассигнования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2 804,18657</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2 804,18657</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0,0</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1 01 T0410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направленных на компенсацию транспортных расходов торговых предприятий на завоз продовольственных товаров в труднодоступные местности Камчатского края «софинансирование за счет средств местного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15,00000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1 01 T0410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800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Иные бюджетные ассигнования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15,00000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01 3 00 00000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"Устойчивое развитие коренных малочисленных народов Севера, Сибири и Дальнего Востока, проживающих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656,53800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52,60000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8,0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01 3 02 00000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"Организация участия различных мероприятий"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120,40000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52,60000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43,7</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01 3 02 09990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120,40000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52,60000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43,7</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01 3 02 09990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300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Социальное обеспечение и иные выплаты населению</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120,40000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52,60000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43,7</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12</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01 3 03 00000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"Сохранение и развитие национальной культуры, традиций и обычаев КМНС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250,00000</w:t>
            </w:r>
          </w:p>
        </w:tc>
        <w:tc>
          <w:tcPr>
            <w:tcW w:w="212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12</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01 3 03 09990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250,00000</w:t>
            </w:r>
          </w:p>
        </w:tc>
        <w:tc>
          <w:tcPr>
            <w:tcW w:w="212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12</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01 3 03 09990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250,00000</w:t>
            </w:r>
          </w:p>
        </w:tc>
        <w:tc>
          <w:tcPr>
            <w:tcW w:w="2126" w:type="dxa"/>
            <w:tcBorders>
              <w:top w:val="nil"/>
              <w:left w:val="nil"/>
              <w:bottom w:val="single" w:sz="4" w:space="0" w:color="auto"/>
              <w:right w:val="nil"/>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01 3 04 00000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"Сохранение и развитие ездового собаководства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286,13800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01 3 04 10260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по сохранению и развитию ездового собаководства в Карагинском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286,13800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01 3 04 10260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286,13800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"Совершенствование системы управления муниципальным имуществом и земельными отношениями, развитие транспортной доступности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751,35300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469,54644</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62,5</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10 8 00 00000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"Создание условий для организации деятельности районных муниципальных унитарных предприятий"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751,35300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469,54644</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62,5</w:t>
            </w:r>
          </w:p>
        </w:tc>
      </w:tr>
      <w:tr w:rsidR="001E072A" w:rsidRPr="001E072A" w:rsidTr="002D66CA">
        <w:trPr>
          <w:gridAfter w:val="3"/>
          <w:wAfter w:w="104" w:type="dxa"/>
          <w:trHeight w:val="21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10 8 01 00000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"Предоставление субсидий районным муниципальным унитарным предприятиям на возмещение недополученных доходов и (или) финансовое обеспечение (возмещение) затрат в связи с производством (реализацией) товаров, выполнением работ, оказанием услуг"</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751,35300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469,54644</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62,5</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10 8 01 09990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751,35300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469,54644</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62,5</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10 8 01 09990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800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Иные бюджетные ассигнования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751,35300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469,54644</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62,5</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05</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ЖИЛИЩНО-КОММУНАЛЬНОЕ ХОЗЯЙСТВО</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115 576,77206</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594,00000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0,5</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05</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Коммунальное хозяйство</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54,00000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0,0</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"Совершенствование системы управления муниципальным имуществом и земельными отношениями, развитие транспортной доступности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54,00000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10 5 00 00000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"Обеспечение функционирования системы управления земельными ресурсами"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54,00000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10 5 02 00000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"Разработка нормативов градостроительного проектирования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54,00000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10 5 02 09990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54,00000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10 5 02 09990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54,00000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05</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Благоустройство</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115 522,77206</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594,00000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0,5</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"Совершенствование системы управления муниципальным имуществом и земельными отношениями, развитие транспортной доступности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115 522,77206</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594,00000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0,5</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10 2 00 00000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"Обращение с твердыми бытовыми отходами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956,40900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10 2 07 00000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"Создание мест накопления твердых коммунальных отходов"</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956,40900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10 2 07 10270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по организации утилизации и переработки бытовых и промышленных отходов в Карагинском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956,40900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10 2 07 10270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956,40900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В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"Охрана окружающей среды и обеспечение экологической безопасности"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114 566,36306</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594,00000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0,5</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В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"Разработка проектно-сметной документации для строительства полигонов ТБО"</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4 950,00000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594,00000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12,0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В 01 10270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по организации утилизации и переработки бытовых и промышленных отходов в Карагинском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4 950,00000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594,00000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12,0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В 01 10270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4 950,00000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594,00000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12,0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В 08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"Строительство полигонов твердых коммунальных отходов"</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109 616,36306</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В 08 10270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по организации утилизации и переработки бытовых и промышленных отходов в Карагинском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109 616,36306</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В 08 10270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400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Капитальные вложения в объекты государственной (муниципальной) собственности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109 616,36306</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06</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ОХРАНА ОКРУЖАЮЩЕЙ СРЕДЫ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7 305,52100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3 834,46665</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52,5</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06</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05</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Другие вопросы в области охраны окружающей среды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7 305,52100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3 834,46665</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52,5</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"Совершенствование системы управления муниципальным имуществом и земельными отношениями, развитие транспортной доступности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7 305,52100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3 834,46665</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52,5</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10 2 00 00000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"Обращение с твердыми бытовыми отходами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2 752,30000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2 752,29990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10 2 07 00000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"Создание мест накопления твердых коммунальных отходов"</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2 752,30000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2 752,29990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10 2 07 40520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по созданию доступной системы накопления (раздельного накопления) твердых коммунальных отходов</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2 477,07000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2 477,06991</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10 2 07 40520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2 477,07000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2 477,06991</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315"/>
        </w:trPr>
        <w:tc>
          <w:tcPr>
            <w:tcW w:w="474" w:type="dxa"/>
            <w:tcBorders>
              <w:top w:val="nil"/>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FF"/>
              </w:rPr>
            </w:pPr>
            <w:r w:rsidRPr="001E072A">
              <w:rPr>
                <w:rFonts w:ascii="Arial" w:hAnsi="Arial" w:cs="Arial"/>
                <w:b/>
                <w:bCs/>
                <w:color w:val="0000FF"/>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FF"/>
              </w:rPr>
            </w:pPr>
            <w:r w:rsidRPr="001E072A">
              <w:rPr>
                <w:rFonts w:ascii="Arial" w:hAnsi="Arial" w:cs="Arial"/>
                <w:color w:val="0000FF"/>
              </w:rPr>
              <w:t> </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FF"/>
              </w:rPr>
            </w:pPr>
            <w:r w:rsidRPr="001E072A">
              <w:rPr>
                <w:rFonts w:ascii="Arial" w:hAnsi="Arial" w:cs="Arial"/>
                <w:color w:val="0000FF"/>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FF"/>
              </w:rPr>
            </w:pPr>
            <w:r w:rsidRPr="001E072A">
              <w:rPr>
                <w:rFonts w:ascii="Arial" w:hAnsi="Arial" w:cs="Arial"/>
                <w:color w:val="0000FF"/>
              </w:rPr>
              <w:t> </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FF"/>
              </w:rPr>
            </w:pPr>
            <w:r w:rsidRPr="001E072A">
              <w:rPr>
                <w:rFonts w:ascii="Arial" w:hAnsi="Arial" w:cs="Arial"/>
                <w:color w:val="0000FF"/>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FF"/>
              </w:rPr>
            </w:pPr>
            <w:r w:rsidRPr="001E072A">
              <w:rPr>
                <w:rFonts w:ascii="Arial" w:hAnsi="Arial" w:cs="Arial"/>
                <w:color w:val="0000FF"/>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FF"/>
              </w:rPr>
            </w:pPr>
            <w:r w:rsidRPr="001E072A">
              <w:rPr>
                <w:rFonts w:ascii="Arial" w:hAnsi="Arial" w:cs="Arial"/>
                <w:i/>
                <w:iCs/>
                <w:color w:val="0000FF"/>
              </w:rPr>
              <w:t>2 477,07000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FF"/>
              </w:rPr>
            </w:pPr>
            <w:r w:rsidRPr="001E072A">
              <w:rPr>
                <w:rFonts w:ascii="Arial" w:hAnsi="Arial" w:cs="Arial"/>
                <w:i/>
                <w:iCs/>
                <w:color w:val="0000FF"/>
              </w:rPr>
              <w:t>2 477,06991</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100,0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2 07 T0520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по созданию доступной системы накопления (раздельного накопления) твердых коммунальных отходов «софинансирование за счет средств местного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275,23000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275,22999</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2 07 T0520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275,23000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275,22999</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В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"Охрана окружающей среды и обеспечение экологической безопасности"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4 553,22100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1 082,16675</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23,8</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В 07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"Проведение обследований, получение заключений, разрешений по объектам размещения отходов"</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4 553,22100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1 082,16675</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23,8</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В 07 10340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выявление, оценку и ликвидацию объектов накопления вреда окружающей среде, иные мероприятия по предотвращению и (или) снижению негативного воздействия хозяйственной и иной деятельности на окружающую среду</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4 553,22100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1 082,16675</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23,8</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В 07 10340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4 553,22100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1 082,16675</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23,8</w:t>
            </w:r>
          </w:p>
        </w:tc>
      </w:tr>
      <w:tr w:rsidR="001E072A" w:rsidRPr="001E072A" w:rsidTr="002D66CA">
        <w:trPr>
          <w:gridAfter w:val="3"/>
          <w:wAfter w:w="104" w:type="dxa"/>
          <w:trHeight w:val="3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ОБРАЗОВАНИЕ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702 622,63330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508 032,45284</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72,3</w:t>
            </w:r>
          </w:p>
        </w:tc>
      </w:tr>
      <w:tr w:rsidR="001E072A" w:rsidRPr="001E072A" w:rsidTr="002D66CA">
        <w:trPr>
          <w:gridAfter w:val="3"/>
          <w:wAfter w:w="104" w:type="dxa"/>
          <w:trHeight w:val="3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Дошкольное образование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190 970,24598</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141 761,35918</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74,2</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"Развитие образования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190 970,24598</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141 761,35918</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74,2</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"Развитие дошкольного образования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188 285,24598</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139 747,60918</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74,2</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"Обеспечение деятельности дошкольных учреждений"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170 119,13776</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125 350,16220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73,7</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02 1 01 10100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в том числе на предоставление муниципальным бюджетным и автономным учреждениям субсидий,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95 564,38037</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71 113,91220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74,4</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02 1 01 10100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95 564,38037</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71 113,91220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74,4</w:t>
            </w:r>
          </w:p>
        </w:tc>
      </w:tr>
      <w:tr w:rsidR="001E072A" w:rsidRPr="001E072A" w:rsidTr="002D66CA">
        <w:trPr>
          <w:gridAfter w:val="3"/>
          <w:wAfter w:w="104" w:type="dxa"/>
          <w:trHeight w:val="24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02 1 01 40230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 xml:space="preserve">Осуществление  государственных полномочий Камчатского края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 Камчатском крае </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74 554,75739</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54 236,25000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72,7</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02 1 01 40230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74 554,75739</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54 236,25000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72,7</w:t>
            </w:r>
          </w:p>
        </w:tc>
      </w:tr>
      <w:tr w:rsidR="001E072A" w:rsidRPr="001E072A" w:rsidTr="002D66CA">
        <w:trPr>
          <w:gridAfter w:val="3"/>
          <w:wAfter w:w="104" w:type="dxa"/>
          <w:trHeight w:val="600"/>
        </w:trPr>
        <w:tc>
          <w:tcPr>
            <w:tcW w:w="474" w:type="dxa"/>
            <w:tcBorders>
              <w:top w:val="nil"/>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CC"/>
              </w:rPr>
            </w:pPr>
            <w:r w:rsidRPr="001E072A">
              <w:rPr>
                <w:rFonts w:ascii="Arial" w:hAnsi="Arial" w:cs="Arial"/>
                <w:b/>
                <w:bCs/>
                <w:color w:val="0000CC"/>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74 554,75739</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54 236,25000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72,7</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02 1 02 00000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"Оказание мер поддержки родителям (законным представителям) за присмотр и уход за детьми в дошкольных учреждениях"</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10 605,00000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8 843,15135</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83,4</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02 1 02 10100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в том числе на предоставление муниципальным бюджетным и автономным учреждениям субсидий,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2 777,00000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2 015,15135</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72,6</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02 1 02 10100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2 777,00000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2 015,15135</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72,6</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02 1 02 10290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по присмотру и уходу за детьми-инвалидами, детьми-сиротами и детьми, оставшимися без попечения родителей, а также за детьми с туберкулезной интоксикацией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7 828,00000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6 828,00000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87,2</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02 1 02 10290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7 828,00000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6 828,00000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87,2</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02 1 03 00000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"Приведение в соответствие с СанПин сети образовательных организаций, реализующих программу дошкольного образования,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2 274,69263</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1 684,89263</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74,1</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02 1 03 10100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в том числе на предоставление муниципальным бюджетным и автономным учреждениям субсидий,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501,50000</w:t>
            </w:r>
          </w:p>
        </w:tc>
        <w:tc>
          <w:tcPr>
            <w:tcW w:w="212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461,70000</w:t>
            </w:r>
          </w:p>
        </w:tc>
        <w:tc>
          <w:tcPr>
            <w:tcW w:w="1427" w:type="dxa"/>
            <w:tcBorders>
              <w:top w:val="single" w:sz="4" w:space="0" w:color="auto"/>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92,1</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02 1 03 10100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501,50000</w:t>
            </w:r>
          </w:p>
        </w:tc>
        <w:tc>
          <w:tcPr>
            <w:tcW w:w="2126"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461,70000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92,1</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02 1 03 10230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по содержанию (ремонту) недвижимого имущества находящегося в муниципальной собственности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1 773,19263</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1 223,19263</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69,0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02 1 03 10230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1 773,19263</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1 223,19263</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69,0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02 1 05 00000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"Модернизация материально-технической базы образовательных организаций, реализующих программу дошкольного образования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3 096,33800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2 569,23200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83,0</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02 1 05 10100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в том числе на предоставление муниципальным бюджетным и автономным учреждениям субсидий,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1 799,53000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1 310,30000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72,8</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02 1 05 10100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1 799,53000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1 310,30000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72,8</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02 1 05 10360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социально-значимый проект "Омега-3 для детей (Растём здоровыми) (за счет средств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93,20800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55,35200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59,4</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02 1 05 10360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93,20800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55,35200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59,4</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02 1 05 10380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реализацию проекта "Добрые дела" (финансирование за счет средств краевого бюджета)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1 203,60000</w:t>
            </w:r>
          </w:p>
        </w:tc>
        <w:tc>
          <w:tcPr>
            <w:tcW w:w="212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1 203,58000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02 1 05 10380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1 203,60000</w:t>
            </w:r>
          </w:p>
        </w:tc>
        <w:tc>
          <w:tcPr>
            <w:tcW w:w="2126"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1 203,58000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02 1 06 00000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"Повышение профессионального уровня и социального статуса работников дошкольного образования, формирование положительного общественного мнения о сфере дошкольного образования"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652,50200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51,20000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7,8</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02 1 06 09990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113,15200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0,00000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02 1 06 09990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300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Социальное обеспечение и иные выплаты населению</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113,15200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02 1 06 10100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в том числе на предоставление муниципальным бюджетным и автономным учреждениям субсидий,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539,35000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51,20000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9,5</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02 1 06 10100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539,35000</w:t>
            </w:r>
          </w:p>
        </w:tc>
        <w:tc>
          <w:tcPr>
            <w:tcW w:w="2126" w:type="dxa"/>
            <w:tcBorders>
              <w:top w:val="nil"/>
              <w:left w:val="single" w:sz="4" w:space="0" w:color="auto"/>
              <w:bottom w:val="nil"/>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51,20000</w:t>
            </w:r>
          </w:p>
        </w:tc>
        <w:tc>
          <w:tcPr>
            <w:tcW w:w="1427" w:type="dxa"/>
            <w:tcBorders>
              <w:top w:val="nil"/>
              <w:left w:val="nil"/>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9,5</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02 1 07 00000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"Развитие информационно-телекоммуникационной сети Карагинского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625,25459</w:t>
            </w:r>
          </w:p>
        </w:tc>
        <w:tc>
          <w:tcPr>
            <w:tcW w:w="2126" w:type="dxa"/>
            <w:tcBorders>
              <w:top w:val="single" w:sz="4" w:space="0" w:color="auto"/>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387,50000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62,0</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02 1 07 10100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в том числе на предоставление муниципальным бюджетным и автономным учреждениям субсидий,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625,25459</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387,50000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62,0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02 1 07 10100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625,25459</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387,50000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62,0</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02 1 08 00000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"Создание безопасных условий для осуществления учебно-воспитательного процесса в дошкольных организациях"</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712,32100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712,32100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02 1 08 10100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в том числе на предоставление муниципальным бюджетным и автономным учреждениям субсидий,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712,32100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712,32100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02 1 08 10100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712,32100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712,32100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02 1 09 00000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"Создание условий по гражданско –патриотическому и духовно-нравственному воспитанию воспитанников"</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200,00000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149,15000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74,6</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02 1 09 10100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в том числе на предоставление муниципальным бюджетным и автономным учреждениям субсидий,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200,00000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149,15000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74,6</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02 1 09 10100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200,00000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149,15000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74,6</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02 2 00 00000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"Развитие общего образования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2 685,00000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2 013,75000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75,0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02 2 01 00000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"Обеспечение деятельности общеобразовательных учреждений"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2 685,00000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2 013,75000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75,0</w:t>
            </w:r>
          </w:p>
        </w:tc>
      </w:tr>
      <w:tr w:rsidR="001E072A" w:rsidRPr="001E072A" w:rsidTr="002D66CA">
        <w:trPr>
          <w:gridAfter w:val="3"/>
          <w:wAfter w:w="104" w:type="dxa"/>
          <w:trHeight w:val="24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02 2 01 40230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 xml:space="preserve">Осуществление  государственных полномочий Камчатского края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 Камчатском крае </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2 685,00000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2 013,75000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75,0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02 2 01 40230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2 685,00000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2 013,75000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75,0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2 685,00000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2 013,75000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75,0</w:t>
            </w:r>
          </w:p>
        </w:tc>
      </w:tr>
      <w:tr w:rsidR="001E072A" w:rsidRPr="001E072A" w:rsidTr="002D66CA">
        <w:trPr>
          <w:gridAfter w:val="3"/>
          <w:wAfter w:w="104" w:type="dxa"/>
          <w:trHeight w:val="3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Общее образование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459 621,46688</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331 853,50909</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72,2</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"Развитие образования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459 621,46688</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331 853,50909</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72,2</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"Развитие общего образования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459 621,46688</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331 853,50909</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72,2</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"Обеспечение деятельности общеобразовательных учреждений"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416 213,20016</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305 854,30435</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73,5</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02 2 01 10100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в том числе на предоставление муниципальным бюджетным и автономным учреждениям субсидий,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102 237,54516</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77 991,30435</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76,3</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02 2 01 10100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102 237,54516</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77 991,30435</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76,3</w:t>
            </w:r>
          </w:p>
        </w:tc>
      </w:tr>
      <w:tr w:rsidR="001E072A" w:rsidRPr="001E072A" w:rsidTr="002D66CA">
        <w:trPr>
          <w:gridAfter w:val="3"/>
          <w:wAfter w:w="104" w:type="dxa"/>
          <w:trHeight w:val="33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02 2 01 40170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 xml:space="preserve">Осуществление  государственных полномочий Камчатского края по обеспечению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 Камчатском крае, по обеспечению дополнительного образования детей в муниципальных общеобразовательных организациях в Камчатском крае </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313 975,65500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227 863,00000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72,6</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02 2 01 40170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313 975,65500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227 863,00000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72,6</w:t>
            </w:r>
          </w:p>
        </w:tc>
      </w:tr>
      <w:tr w:rsidR="001E072A" w:rsidRPr="001E072A" w:rsidTr="002D66CA">
        <w:trPr>
          <w:gridAfter w:val="3"/>
          <w:wAfter w:w="104" w:type="dxa"/>
          <w:trHeight w:val="600"/>
        </w:trPr>
        <w:tc>
          <w:tcPr>
            <w:tcW w:w="474" w:type="dxa"/>
            <w:tcBorders>
              <w:top w:val="nil"/>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CC"/>
              </w:rPr>
            </w:pPr>
            <w:r w:rsidRPr="001E072A">
              <w:rPr>
                <w:rFonts w:ascii="Arial" w:hAnsi="Arial" w:cs="Arial"/>
                <w:b/>
                <w:bCs/>
                <w:color w:val="0000CC"/>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313 975,65500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227 863,00000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72,6</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02 2 02 00000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"Выплата вознаграждения за выполнение функций классного руководителя педагогическим работникам"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2 144,00000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1 694,90000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79,1</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02 2 02 40250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 xml:space="preserve">Осуществление  государственных полномочий Камчатского края по выплате вознаграждения за выполнение функций классного руководителя педагогическим работникам муниципальных образовательных организаций в Камчатском крае </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2 144,00000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1 694,90000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79,1</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02 2 02 40250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2 144,00000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1 694,90000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79,1</w:t>
            </w:r>
          </w:p>
        </w:tc>
      </w:tr>
      <w:tr w:rsidR="001E072A" w:rsidRPr="001E072A" w:rsidTr="002D66CA">
        <w:trPr>
          <w:gridAfter w:val="3"/>
          <w:wAfter w:w="104" w:type="dxa"/>
          <w:trHeight w:val="600"/>
        </w:trPr>
        <w:tc>
          <w:tcPr>
            <w:tcW w:w="474" w:type="dxa"/>
            <w:tcBorders>
              <w:top w:val="nil"/>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CC"/>
              </w:rPr>
            </w:pPr>
            <w:r w:rsidRPr="001E072A">
              <w:rPr>
                <w:rFonts w:ascii="Arial" w:hAnsi="Arial" w:cs="Arial"/>
                <w:b/>
                <w:bCs/>
                <w:color w:val="0000CC"/>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2 144,00000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1 694,90000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79,1</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02 2 05 00000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"Формирование эффективной системы выявления и поддержки талантливых детей и молодежи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4 390,50900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2 033,46809</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46,3</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02 2 05 09990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3 983,30900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1 857,93309</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46,6</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02 2 05 09990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3 807,30900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1 761,93309</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46,3</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02 2 05 09990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300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Социальное обеспечение и иные выплаты населению</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176,00000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96,00000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54,5</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02 2 05 10100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в том числе на предоставление муниципальным бюджетным и автономным учреждениям субсидий,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407,20000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175,53500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43,1</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02 2 05 10100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407,20000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175,53500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43,1</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02 2 06 00000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"Создание условий по гражданско-патриотическому и духовно-нравственному воспитанию учащихся"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608,00000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237,50700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39,1</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02 2 06 10100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в том числе на предоставление муниципальным бюджетным и автономным учреждениям субсидий,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608,00000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237,50700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39,1</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02 2 06 10100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608,00000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237,50700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39,1</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02 2 07 00000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"Модернизация материально-технической базы и инфраструктуры образовательных организаций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9 108,44100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3 537,36800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38,8</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02 2 07 10100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в том числе на предоставление муниципальным бюджетным и автономным учреждениям субсидий,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6 771,27300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1 200,20000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17,7</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02 2 07 10100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6 771,27300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1 200,20000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17,7</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02 2 07 10360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социально-значимый проект "Омега-3 для детей (Растём здоровыми) (за счет средств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168,16800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168,16800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02 2 07 10360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168,16800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168,16800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02 2 07 10380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реализацию проекта "Добрые дела" (финансирование за счет средств краевого бюджета)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2 169,00000</w:t>
            </w:r>
          </w:p>
        </w:tc>
        <w:tc>
          <w:tcPr>
            <w:tcW w:w="212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2 169,00000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02 2 07 10380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2 169,00000</w:t>
            </w:r>
          </w:p>
        </w:tc>
        <w:tc>
          <w:tcPr>
            <w:tcW w:w="2126"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2 169,00000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02 2 08 00000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"Повышение профессионального уровня и социального статуса работников общеобразовательных организаций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1 038,20200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705,89000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68,0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02 2 08 09990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496,30200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382,75000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77,1</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02 2 08 09990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383,15000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382,75000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99,9</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02 2 08 09990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300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Социальное обеспечение и иные выплаты населению</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113,15200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02 2 08 10100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в том числе на предоставление муниципальным бюджетным и автономным учреждениям субсидий,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541,90000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323,14000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59,6</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02 2 08 10100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541,90000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323,14000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59,6</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02 2 09 00000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"Организация отдыха, оздоровления и занятости детей и подростков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574,87908</w:t>
            </w:r>
          </w:p>
        </w:tc>
        <w:tc>
          <w:tcPr>
            <w:tcW w:w="212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574,87908</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02 2 09 10100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в том числе на предоставление муниципальным бюджетным и автономным учреждениям субсидий,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574,87908</w:t>
            </w:r>
          </w:p>
        </w:tc>
        <w:tc>
          <w:tcPr>
            <w:tcW w:w="212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574,87908</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02 2 09 10100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574,87908</w:t>
            </w:r>
          </w:p>
        </w:tc>
        <w:tc>
          <w:tcPr>
            <w:tcW w:w="212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574,87908</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02 2 10 00000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"Приведение в соответствие с требованиями СанПин сети общеобразовательных организаций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2 420,19721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498,73805</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20,6</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02 2 10 10100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в том числе на предоставление муниципальным бюджетным и автономным учреждениям субсидий,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2 050,19721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149,42460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7,3</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02 2 10 10100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2 050,19721</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149,42460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7,3</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02 2 10 10230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по содержанию (ремонту) недвижимого имущества находящегося в муниципальной собственности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370,00000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349,31345</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94,4</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02 2 10 10230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370,00000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349,31345</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94,4</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02 2 13 00000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"Создание безопасных условий для осуществления учебно-воспитательного процесса в общеобразовательных организациях"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49,14000</w:t>
            </w:r>
          </w:p>
        </w:tc>
        <w:tc>
          <w:tcPr>
            <w:tcW w:w="212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49,14000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02 2 13 10100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в том числе на предоставление муниципальным бюджетным и автономным учреждениям субсидий,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49,14000</w:t>
            </w:r>
          </w:p>
        </w:tc>
        <w:tc>
          <w:tcPr>
            <w:tcW w:w="212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49,14000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02 2 13 10100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49,14000</w:t>
            </w:r>
          </w:p>
        </w:tc>
        <w:tc>
          <w:tcPr>
            <w:tcW w:w="2126" w:type="dxa"/>
            <w:tcBorders>
              <w:top w:val="nil"/>
              <w:left w:val="nil"/>
              <w:bottom w:val="single" w:sz="4" w:space="0" w:color="auto"/>
              <w:right w:val="nil"/>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49,14000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02 2 15 00000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"Обеспечение осуществления государственных полномочий Камчатского края по выплате ежемесячной доплаты к заработной плате педагогическим работникам"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48,10000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48,10000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24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02 2 15 40190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 xml:space="preserve">Осуществление  государственных полномочий Камчатского края по выплате ежемесячной доплаты к заработной плате педагогическим работникам, имеющим ученые степени доктора наук, кандидата наук, государственные награды СССР, РСФСР и Российской Федерации, в отдельных муниципальных образовательных организациях в Камчатском крае </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48,10000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48,10000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02 2 15 40190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48,10000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48,10000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48,10000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48,10000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100,0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Ю6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Региональный проект "Педагоги и наставники"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23 026,79843</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16 619,21452</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72,2</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Ю6 51790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1 903,19843</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1 246,84252</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65,5</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Ю6 51790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1 903,19843</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1 246,84252</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65,5</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1 903,19843</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1 246,84252</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65,5</w:t>
            </w:r>
          </w:p>
        </w:tc>
      </w:tr>
      <w:tr w:rsidR="001E072A" w:rsidRPr="001E072A" w:rsidTr="002D66CA">
        <w:trPr>
          <w:gridAfter w:val="3"/>
          <w:wAfter w:w="104" w:type="dxa"/>
          <w:trHeight w:val="27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Ю6 53030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21 123,60000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15 372,37200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72,8</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Ю6 53030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21 123,60000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15 372,37200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72,8</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FF"/>
              </w:rPr>
            </w:pPr>
            <w:r w:rsidRPr="001E072A">
              <w:rPr>
                <w:rFonts w:ascii="Arial" w:hAnsi="Arial" w:cs="Arial"/>
                <w:i/>
                <w:iCs/>
                <w:color w:val="0000FF"/>
              </w:rPr>
              <w:t>21 123,60000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FF"/>
              </w:rPr>
            </w:pPr>
            <w:r w:rsidRPr="001E072A">
              <w:rPr>
                <w:rFonts w:ascii="Arial" w:hAnsi="Arial" w:cs="Arial"/>
                <w:i/>
                <w:iCs/>
                <w:color w:val="0000FF"/>
              </w:rPr>
              <w:t>15 372,37200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72,8</w:t>
            </w:r>
          </w:p>
        </w:tc>
      </w:tr>
      <w:tr w:rsidR="001E072A" w:rsidRPr="001E072A" w:rsidTr="002D66CA">
        <w:trPr>
          <w:gridAfter w:val="3"/>
          <w:wAfter w:w="104" w:type="dxa"/>
          <w:trHeight w:val="300"/>
        </w:trPr>
        <w:tc>
          <w:tcPr>
            <w:tcW w:w="474" w:type="dxa"/>
            <w:tcBorders>
              <w:top w:val="nil"/>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07</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03</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Дополнительное образование детей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43 405,26444</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27 197,45038</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62,7</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"Развитие образования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9 101,09861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6 847,67500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75,2</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"Развитие общего образования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9 101,09861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6 847,67500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75,2</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"Обеспечение деятельности общеобразовательных учреждений"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9 101,09861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6 847,67500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75,2</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02 2 01 10100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в том числе на предоставление муниципальным бюджетным и автономным учреждениям субсидий,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5 038,74000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3 899,47500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77,4</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02 2 01 10100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5 038,74000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3 899,47500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77,4</w:t>
            </w:r>
          </w:p>
        </w:tc>
      </w:tr>
      <w:tr w:rsidR="001E072A" w:rsidRPr="001E072A" w:rsidTr="002D66CA">
        <w:trPr>
          <w:gridAfter w:val="3"/>
          <w:wAfter w:w="104" w:type="dxa"/>
          <w:trHeight w:val="33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02 2 01 40170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 xml:space="preserve">Осуществление  государственных полномочий Камчатского края по обеспечению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 Камчатском крае, по обеспечению дополнительного образования детей в муниципальных общеобразовательных организациях в Камчатском крае </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4 062,35861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2 948,20000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72,6</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02 2 01 40170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4 062,35861</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2 948,20000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72,6</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4 062,35861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2 948,20000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72,6</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"Развитие культуры в Карагинском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34 304,16583</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20 349,77538</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59,3</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06 1 00 00000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"Развитие эстетического воспитания детей в Карагинском районе "</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34 304,16583</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20 349,77538</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59,3</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06 1 01 00000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"Расходы на обеспечение деятельности (оказание услуг) учреждений МКОУДОД "Карагинская ДШИ"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33 091,83883</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19 835,72538</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59,9</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06 1 01 10110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дополнительного образования детей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33 091,83883</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19 835,72538</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59,9</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06 1 01 10110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33 091,83883</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19 835,72538</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59,9</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06 1 02 00000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"Создание условий для полноценной самореализации, саморазвития учащихся, учебного процесса в целом МКОУДОД "Карагинская ДШИ"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1 212,32700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514,05000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42,4</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06 1 02 09990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654,64500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06 1 02 09990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654,64500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06 1 02 10110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дополнительного образования детей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557,68200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514,05000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92,2</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06 1 02 10110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557,68200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514,05000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92,2</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05</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Профессиональная подготовка, переподготовка и повышение квалификации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225,00000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168,00000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74,7</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"Развитие информационного общества и совершенствование системы муниципального управления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225,00000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168,00000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74,7</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07 2 00 00000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"Повышение эффективности деятельности органов местного самоуправления"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225,00000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168,00000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74,7</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07 2 01 00000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"Повышение квалификации сотрудников администрации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225,00000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168,00000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74,7</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07 2 01 09990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225,00000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168,00000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74,7</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07 2 01 09990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225,00000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168,00000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74,7</w:t>
            </w:r>
          </w:p>
        </w:tc>
      </w:tr>
      <w:tr w:rsidR="001E072A" w:rsidRPr="001E072A" w:rsidTr="002D66CA">
        <w:trPr>
          <w:gridAfter w:val="3"/>
          <w:wAfter w:w="104" w:type="dxa"/>
          <w:trHeight w:val="3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Другие вопросы в области образования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8 400,65600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7 052,13419</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83,9</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"Развитие образования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8 400,65600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7 052,13419</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83,9</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"Развитие дошкольного образования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1 178,63812</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730,24001</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62,0</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02 1 08 00000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"Создание безопасных условий для осуществления учебно-воспитательного процесса в дошкольных организациях"</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1 178,63812</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730,24001</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62,0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02 1 08 40920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Обеспечение комплексной безопасности муниципальных учреждений социальной сферы, включая разработку проектной документации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825,04658</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511,16800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62,0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02 1 08 40920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825,04658</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511,16800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62,0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FF"/>
              </w:rPr>
            </w:pPr>
            <w:r w:rsidRPr="001E072A">
              <w:rPr>
                <w:rFonts w:ascii="Arial" w:hAnsi="Arial" w:cs="Arial"/>
                <w:i/>
                <w:iCs/>
                <w:color w:val="0000FF"/>
              </w:rPr>
              <w:t>825,04658</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FF"/>
              </w:rPr>
            </w:pPr>
            <w:r w:rsidRPr="001E072A">
              <w:rPr>
                <w:rFonts w:ascii="Arial" w:hAnsi="Arial" w:cs="Arial"/>
                <w:i/>
                <w:iCs/>
                <w:color w:val="0000FF"/>
              </w:rPr>
              <w:t>511,16800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62,0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08 T0920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Обеспечение комплексной безопасности муниципальных учреждений социальной сферы, включая разработку проектной документации "софинансирование за счет средств местного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353,59154</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219,07201</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62,0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08 T0920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353,59154</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219,07201</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62,0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02 2 00 00000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"Развитие общего образования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7 060,12988</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6 160,00618</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87,3</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02 2 09 00000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"Организация отдыха, оздоровления и занятости детей и подростков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5 196,63700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4 436,55130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85,4</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02 2 09 40910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 xml:space="preserve">Реализация мероприятий, направленных на организацию отдыха и оздоровления детей </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1 690,14800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1 690,14800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02 2 09 40910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1 690,14800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1 690,14800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1 690,14800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1 690,14800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100,0</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09 T0910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направленных на организацию отдыха и оздоровления детей «софинансирование за счет средств местного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3 506,48900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2 746,40330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78,3</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09 T0910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3 506,48900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2 746,40330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78,3</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02 2 13 00000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"Создание безопасных условий для осуществления учебно-воспитательного процесса в общеобразовательных организациях"</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1 254,15688</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1 254,15688</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02 2 13 40920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Обеспечение комплексной безопасности муниципальных учреждений социальной сферы, включая разработку проектной документации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877,90982</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877,90982</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02 2 13 40920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877,90982</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877,90982</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FF"/>
              </w:rPr>
            </w:pPr>
            <w:r w:rsidRPr="001E072A">
              <w:rPr>
                <w:rFonts w:ascii="Arial" w:hAnsi="Arial" w:cs="Arial"/>
                <w:i/>
                <w:iCs/>
                <w:color w:val="0000FF"/>
              </w:rPr>
              <w:t>877,90982</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FF"/>
              </w:rPr>
            </w:pPr>
            <w:r w:rsidRPr="001E072A">
              <w:rPr>
                <w:rFonts w:ascii="Arial" w:hAnsi="Arial" w:cs="Arial"/>
                <w:i/>
                <w:iCs/>
                <w:color w:val="0000FF"/>
              </w:rPr>
              <w:t>877,90982</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100,0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13 T0920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Обеспечение комплексной безопасности муниципальных учреждений социальной сферы, включая разработку проектной документации «софинансирование за счет средств местного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376,24706</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376,24706</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13 T0920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376,24706</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376,24706</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Ю6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Региональный проект "Педагоги и наставники"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609,33600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469,29800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77,0</w:t>
            </w:r>
          </w:p>
        </w:tc>
      </w:tr>
      <w:tr w:rsidR="001E072A" w:rsidRPr="001E072A" w:rsidTr="002D66CA">
        <w:trPr>
          <w:gridAfter w:val="3"/>
          <w:wAfter w:w="104" w:type="dxa"/>
          <w:trHeight w:val="3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Ю6 50500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609,33600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469,29800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77,0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Ю6 50500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609,33600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469,29800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77,0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FF"/>
              </w:rPr>
            </w:pPr>
            <w:r w:rsidRPr="001E072A">
              <w:rPr>
                <w:rFonts w:ascii="Arial" w:hAnsi="Arial" w:cs="Arial"/>
                <w:i/>
                <w:iCs/>
                <w:color w:val="0000FF"/>
              </w:rPr>
              <w:t>609,33600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FF"/>
              </w:rPr>
            </w:pPr>
            <w:r w:rsidRPr="001E072A">
              <w:rPr>
                <w:rFonts w:ascii="Arial" w:hAnsi="Arial" w:cs="Arial"/>
                <w:i/>
                <w:iCs/>
                <w:color w:val="0000FF"/>
              </w:rPr>
              <w:t>469,29800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77,0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"Развитие дополнительного образования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161,88800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161,88800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02 3 07 00000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"Создание безопасных условий для осуществления учебно-воспитательного процесса в организациях дополнительного образования"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161,88800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161,88800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02 3 07 40920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Обеспечение комплексной безопасности муниципальных учреждений социальной сферы, включая разработку проектной документации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113,32160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113,32160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02 3 07 40920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113,32160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113,32160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FF"/>
              </w:rPr>
            </w:pPr>
            <w:r w:rsidRPr="001E072A">
              <w:rPr>
                <w:rFonts w:ascii="Arial" w:hAnsi="Arial" w:cs="Arial"/>
                <w:i/>
                <w:iCs/>
                <w:color w:val="0000FF"/>
              </w:rPr>
              <w:t>113,32160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FF"/>
              </w:rPr>
            </w:pPr>
            <w:r w:rsidRPr="001E072A">
              <w:rPr>
                <w:rFonts w:ascii="Arial" w:hAnsi="Arial" w:cs="Arial"/>
                <w:i/>
                <w:iCs/>
                <w:color w:val="0000FF"/>
              </w:rPr>
              <w:t>113,32160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100,0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07 T0920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Обеспечение комплексной безопасности муниципальных учреждений социальной сферы, включая разработку проектной документации «софинансирование за счет средств местного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48,56640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48,56640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07 T0920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48,56640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48,56640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3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КУЛЬТУРА, КИНЕМАТОГРАФИЯ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119 565,32493</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86 725,91154</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72,5</w:t>
            </w:r>
          </w:p>
        </w:tc>
      </w:tr>
      <w:tr w:rsidR="001E072A" w:rsidRPr="001E072A" w:rsidTr="002D66CA">
        <w:trPr>
          <w:gridAfter w:val="3"/>
          <w:wAfter w:w="104" w:type="dxa"/>
          <w:trHeight w:val="3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Культура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117 644,52493</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86 236,19154</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73,3</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"Развитие культуры в Карагинском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117 644,52493</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86 236,19154</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73,3</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06 2 00 00000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"Развитие библиотечного дела в Карагинском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54 481,75303</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40 522,18302</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74,4</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06 2 01 00000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"Расходы на обеспечение деятельности (оказание услуг) учреждений "МКУК "КМЦБС"</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51 672,05403</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38 527,18302</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74,6</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06 2 01 10100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в том числе на предоставление муниципальным бюджетным и автономным учреждениям субсидий,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51 672,05403</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38 527,18302</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74,6</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06 2 01 10100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51 672,05403</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38 527,18302</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74,6</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06 2 02 00000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"Модернизация библиотечной деятельности компьютеризация, включение библиотек района в общее информационное пространство, внедрение новых технологий в практику библиотек"</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2 809,69900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1 995,00000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71,0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06 2 02 10100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2 114,69900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1 300,00000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61,5</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06 2 02 10100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2 114,69900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1 300,00000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61,5</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06 2 02 10380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реализацию проекта "Добрые дела" (финансирование за счет средств краевого бюджета)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695,00000</w:t>
            </w:r>
          </w:p>
        </w:tc>
        <w:tc>
          <w:tcPr>
            <w:tcW w:w="212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695,00000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06 2 02 10380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695,00000</w:t>
            </w:r>
          </w:p>
        </w:tc>
        <w:tc>
          <w:tcPr>
            <w:tcW w:w="2126"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695,00000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06 3 00 00000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"Развитие музейного дела в Карагинском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11 608,66771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8 172,73964</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70,4</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06 3 01 00000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"Расходы на обеспечение деятельности (оказание услуг) учреждений МКУК "КРКМ"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8 965,66771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6 837,73964</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76,3</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06 3 01 10120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учреждения "Карагинский районный краеведческий музей"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8 965,66771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6 837,73964</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76,3</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06 3 01 10120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8 965,66771</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6 837,73964</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76,3</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06 3 02 00000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"Модернизация музейной деятельности, компьютеризация, внедрение новых технологий в практику музея, улучшение качества музейно-информационного обслуживания посетителей МКУК "КРКМ"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2 643,00000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1 335,00000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50,5</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06 3 02 10120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учреждения "Карагинский районный краеведческий музей"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2 643,00000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1 335,00000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50,5</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06 3 02 10120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2 643,00000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1 335,00000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50,5</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06 5 00 00000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"Развитие культурных связей, реализация общественно-значимых мероприятий"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125,00000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125,00000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06 5 04 00000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"Поощрение работников культуры"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125,00000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125,00000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5 04 L5193</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Государственная поддержка отрасли культуры (Государственная поддержка лучших работников сельских учреждений культуры)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125,00000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125,00000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5 04 L5193</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125,00000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125,00000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125,00000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125,00000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100,0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06 7 00 00000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"Развитие культуры в МО СП "поселок Оссора"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51 429,10419</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37 416,26888</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72,8</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06 7 01 00000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"Расходы на обеспечение деятельности (оказание услуг) учреждений МКУК "Дом культуры п. Оссора"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46 282,63219</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34 259,96888</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06 7 01 10310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домов культуры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46 282,63219</w:t>
            </w:r>
          </w:p>
        </w:tc>
        <w:tc>
          <w:tcPr>
            <w:tcW w:w="2126" w:type="dxa"/>
            <w:tcBorders>
              <w:top w:val="nil"/>
              <w:left w:val="single" w:sz="4" w:space="0" w:color="auto"/>
              <w:bottom w:val="nil"/>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34 259,96888</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06 7 01 10310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46 282,63219</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34 259,96888</w:t>
            </w:r>
          </w:p>
        </w:tc>
        <w:tc>
          <w:tcPr>
            <w:tcW w:w="1427" w:type="dxa"/>
            <w:tcBorders>
              <w:top w:val="single" w:sz="4" w:space="0" w:color="auto"/>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06 7 02 00000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"Организация и проведение культурно-массовых мероприятий, связанных с государственными праздниками и памятными датами Камчатского края,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2 614,10000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1 400,00000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53,6</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06 7 02 10310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домов культуры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2 614,10000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1 400,00000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53,6</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06 7 02 10310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2 614,10000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1 400,00000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53,6</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06 7 05 00000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"Обучение, переподготовка и повышение квалификации сотрудников Дома культуры"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315,20000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25,00000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7,9</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06 7 05 10310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домов культуры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315,20000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25,00000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7,9</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06 7 05 10310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315,20000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25,00000</w:t>
            </w:r>
          </w:p>
        </w:tc>
        <w:tc>
          <w:tcPr>
            <w:tcW w:w="1427" w:type="dxa"/>
            <w:tcBorders>
              <w:top w:val="nil"/>
              <w:left w:val="nil"/>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7,9</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06 7 06 00000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"Оснащение и укрепление материально-технической базы Дома культуры"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2 217,17200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1 731,30000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78,1</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06 7 06 10280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реализацию предложений избирателей, поступивших в адрес депутатов Законодательного Собрания Камчатского края (за счет средств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200,00000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200,00000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06 7 06 10280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200,00000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200,00000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06 7 06 10310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домов культуры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1 451,17200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965,30000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66,5</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06 7 06 10310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1 451,17200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965,30000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66,5</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06 7 06 10380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реализацию проекта "Добрые дела" (финансирование за счет средств краевого бюджета)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566,00000</w:t>
            </w:r>
          </w:p>
        </w:tc>
        <w:tc>
          <w:tcPr>
            <w:tcW w:w="212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566,00000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06 7 06 10380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566,00000</w:t>
            </w:r>
          </w:p>
        </w:tc>
        <w:tc>
          <w:tcPr>
            <w:tcW w:w="2126"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566,00000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Другие вопросы в области культуры, кинематографии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1 920,80000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489,72000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25,5</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"Развитие культуры в Карагинском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1 920,80000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489,72000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25,5</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06 5 00 00000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"Развитие культурных связей, реализация общественно-значимых мероприятий"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1 920,80000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489,72000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25,5</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06 5 01 00000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"Реализация мероприятий в связи с памятными, знаменательными, юбилейными датами истории Карагинского района, Камчатского края и России, традиционных народных праздников"</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302,30000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161,72000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53,5</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06 5 01 09990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302,30000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161,72000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53,5</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06 5 01 09990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302,30000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161,72000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53,5</w:t>
            </w:r>
          </w:p>
        </w:tc>
      </w:tr>
      <w:tr w:rsidR="001E072A" w:rsidRPr="001E072A" w:rsidTr="002D66CA">
        <w:trPr>
          <w:gridAfter w:val="3"/>
          <w:wAfter w:w="104" w:type="dxa"/>
          <w:trHeight w:val="21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06 5 02 00000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"Реализация районных мероприятий, поддержка разнообразных видов и форм традиционной народной культуры и творческих инициатив в области художественного самодеятельного творчества и обеспечение доступа граждан к участию в культурной жизни"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1 618,50000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328,00000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20,3</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06 5 02 09990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1 618,50000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328,00000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20,3</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06 5 02 09990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1 618,50000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328,00000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20,3</w:t>
            </w:r>
          </w:p>
        </w:tc>
      </w:tr>
      <w:tr w:rsidR="001E072A" w:rsidRPr="001E072A" w:rsidTr="002D66CA">
        <w:trPr>
          <w:gridAfter w:val="3"/>
          <w:wAfter w:w="104" w:type="dxa"/>
          <w:trHeight w:val="3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СОЦИАЛЬНАЯ ПОЛИТИКА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70 463,61542</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35 572,47253</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50,5</w:t>
            </w:r>
          </w:p>
        </w:tc>
      </w:tr>
      <w:tr w:rsidR="001E072A" w:rsidRPr="001E072A" w:rsidTr="002D66CA">
        <w:trPr>
          <w:gridAfter w:val="3"/>
          <w:wAfter w:w="104" w:type="dxa"/>
          <w:trHeight w:val="315"/>
        </w:trPr>
        <w:tc>
          <w:tcPr>
            <w:tcW w:w="474" w:type="dxa"/>
            <w:tcBorders>
              <w:top w:val="nil"/>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538DD5"/>
              </w:rPr>
            </w:pPr>
            <w:r w:rsidRPr="001E072A">
              <w:rPr>
                <w:rFonts w:ascii="Arial" w:hAnsi="Arial" w:cs="Arial"/>
                <w:b/>
                <w:bCs/>
                <w:color w:val="538DD5"/>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Пенсионное обеспечение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3 809,14000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2 770,22552</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72,7</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"Социальная поддержка населения Карагинского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3 809,14000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2 770,22552</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72,7</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08 1 00 00000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"Доплаты к пенсиям муниципальных служащих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3 809,14000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2 770,22552</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72,7</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08 1 01 00000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"Выплата доплаты к пенсии муниципальных служащих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3 809,14000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2 770,22552</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72,7</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08 1 01 10130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Доплаты к пенсиям муниципальных служащих</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3 809,14000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2 770,22552</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72,7</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08 1 01 10130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300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Социальное обеспечение и иные выплаты населению</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3 809,14000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2 770,22552</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72,7</w:t>
            </w:r>
          </w:p>
        </w:tc>
      </w:tr>
      <w:tr w:rsidR="001E072A" w:rsidRPr="001E072A" w:rsidTr="002D66CA">
        <w:trPr>
          <w:gridAfter w:val="3"/>
          <w:wAfter w:w="104" w:type="dxa"/>
          <w:trHeight w:val="3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Социальное обеспечение населения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32 219,51171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16 620,44852</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51,6</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"Развитие образования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26 422,84211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14 366,23971</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54,4</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"Развитие общего образования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26 422,84211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14 366,23971</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54,4</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02 2 03 00000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"Оказание мер социальной поддержки отдельным категориям граждан в период получения ими образования в муниципальных общеобразовательных учреждениях"</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26 422,84211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14 366,23971</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54,4</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02 2 03 40180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 xml:space="preserve">Осуществление  государственных полномочий Камчатского края по предоставлению мер социальной поддержки отдельным категориям граждан в период получения ими образования в муниципальных общеобразовательных организациях в Камчатском крае </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21 686,00000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10 419,00200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48,0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02 2 03 40180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21 686,00000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10 419,00200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48,0</w:t>
            </w:r>
          </w:p>
        </w:tc>
      </w:tr>
      <w:tr w:rsidR="001E072A" w:rsidRPr="001E072A" w:rsidTr="002D66CA">
        <w:trPr>
          <w:gridAfter w:val="3"/>
          <w:wAfter w:w="104" w:type="dxa"/>
          <w:trHeight w:val="600"/>
        </w:trPr>
        <w:tc>
          <w:tcPr>
            <w:tcW w:w="474" w:type="dxa"/>
            <w:tcBorders>
              <w:top w:val="nil"/>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CC"/>
              </w:rPr>
            </w:pPr>
            <w:r w:rsidRPr="001E072A">
              <w:rPr>
                <w:rFonts w:ascii="Arial" w:hAnsi="Arial" w:cs="Arial"/>
                <w:b/>
                <w:bCs/>
                <w:color w:val="0000CC"/>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21 686,00000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10 419,00200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48,0</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03 R3040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4 736,84211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3 947,23771</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83,3</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2 03 R3040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4 736,84211</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3 947,23771</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83,3</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4 736,84211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3 947,23771</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83,3</w:t>
            </w:r>
          </w:p>
        </w:tc>
      </w:tr>
      <w:tr w:rsidR="001E072A" w:rsidRPr="001E072A" w:rsidTr="002D66CA">
        <w:trPr>
          <w:gridAfter w:val="3"/>
          <w:wAfter w:w="104" w:type="dxa"/>
          <w:trHeight w:val="600"/>
        </w:trPr>
        <w:tc>
          <w:tcPr>
            <w:tcW w:w="474" w:type="dxa"/>
            <w:tcBorders>
              <w:top w:val="nil"/>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538DD5"/>
              </w:rPr>
            </w:pPr>
            <w:r w:rsidRPr="001E072A">
              <w:rPr>
                <w:rFonts w:ascii="Arial" w:hAnsi="Arial" w:cs="Arial"/>
                <w:b/>
                <w:bCs/>
                <w:color w:val="538DD5"/>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"Социальная поддержка населения Карагинского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5 796,66960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2 254,20881</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38,9</w:t>
            </w:r>
          </w:p>
        </w:tc>
      </w:tr>
      <w:tr w:rsidR="001E072A" w:rsidRPr="001E072A" w:rsidTr="002D66CA">
        <w:trPr>
          <w:gridAfter w:val="3"/>
          <w:wAfter w:w="104" w:type="dxa"/>
          <w:trHeight w:val="900"/>
        </w:trPr>
        <w:tc>
          <w:tcPr>
            <w:tcW w:w="474" w:type="dxa"/>
            <w:tcBorders>
              <w:top w:val="nil"/>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538DD5"/>
              </w:rPr>
            </w:pPr>
            <w:r w:rsidRPr="001E072A">
              <w:rPr>
                <w:rFonts w:ascii="Arial" w:hAnsi="Arial" w:cs="Arial"/>
                <w:b/>
                <w:bCs/>
                <w:color w:val="538DD5"/>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08 2 00 00000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"Предоставление гражданам субсидий на оплату жилого помещения и коммунальных услуг"</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1 244,00000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760,40581</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61,1</w:t>
            </w:r>
          </w:p>
        </w:tc>
      </w:tr>
      <w:tr w:rsidR="001E072A" w:rsidRPr="001E072A" w:rsidTr="002D66CA">
        <w:trPr>
          <w:gridAfter w:val="3"/>
          <w:wAfter w:w="104" w:type="dxa"/>
          <w:trHeight w:val="900"/>
        </w:trPr>
        <w:tc>
          <w:tcPr>
            <w:tcW w:w="474" w:type="dxa"/>
            <w:tcBorders>
              <w:top w:val="nil"/>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538DD5"/>
              </w:rPr>
            </w:pPr>
            <w:r w:rsidRPr="001E072A">
              <w:rPr>
                <w:rFonts w:ascii="Arial" w:hAnsi="Arial" w:cs="Arial"/>
                <w:b/>
                <w:bCs/>
                <w:color w:val="538DD5"/>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08 2 01 00000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"Начисление гражданам субсидий на оплату жилого помещения и коммунальных услуг"</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1 244,00000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760,40581</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61,1</w:t>
            </w:r>
          </w:p>
        </w:tc>
      </w:tr>
      <w:tr w:rsidR="001E072A" w:rsidRPr="001E072A" w:rsidTr="002D66CA">
        <w:trPr>
          <w:gridAfter w:val="3"/>
          <w:wAfter w:w="104" w:type="dxa"/>
          <w:trHeight w:val="1200"/>
        </w:trPr>
        <w:tc>
          <w:tcPr>
            <w:tcW w:w="474" w:type="dxa"/>
            <w:tcBorders>
              <w:top w:val="nil"/>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538DD5"/>
              </w:rPr>
            </w:pPr>
            <w:r w:rsidRPr="001E072A">
              <w:rPr>
                <w:rFonts w:ascii="Arial" w:hAnsi="Arial" w:cs="Arial"/>
                <w:b/>
                <w:bCs/>
                <w:color w:val="538DD5"/>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08 2 01 40240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Осуществление государственных полномочий Камчатского края по вопросам предоставления гражданам субсидий на оплату жилого помещения и коммунальных услуг</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1 244,00000</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760,40581</w:t>
            </w:r>
          </w:p>
        </w:tc>
        <w:tc>
          <w:tcPr>
            <w:tcW w:w="1427" w:type="dxa"/>
            <w:tcBorders>
              <w:top w:val="single" w:sz="4" w:space="0" w:color="auto"/>
              <w:left w:val="nil"/>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61,1</w:t>
            </w:r>
          </w:p>
        </w:tc>
      </w:tr>
      <w:tr w:rsidR="001E072A" w:rsidRPr="001E072A" w:rsidTr="002D66CA">
        <w:trPr>
          <w:gridAfter w:val="3"/>
          <w:wAfter w:w="104" w:type="dxa"/>
          <w:trHeight w:val="600"/>
        </w:trPr>
        <w:tc>
          <w:tcPr>
            <w:tcW w:w="474" w:type="dxa"/>
            <w:tcBorders>
              <w:top w:val="nil"/>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538DD5"/>
              </w:rPr>
            </w:pPr>
            <w:r w:rsidRPr="001E072A">
              <w:rPr>
                <w:rFonts w:ascii="Arial" w:hAnsi="Arial" w:cs="Arial"/>
                <w:b/>
                <w:bCs/>
                <w:color w:val="538DD5"/>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08 2 01 40240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225,00000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22,17877</w:t>
            </w:r>
          </w:p>
        </w:tc>
        <w:tc>
          <w:tcPr>
            <w:tcW w:w="1427" w:type="dxa"/>
            <w:tcBorders>
              <w:top w:val="single" w:sz="4" w:space="0" w:color="auto"/>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9,9</w:t>
            </w:r>
          </w:p>
        </w:tc>
      </w:tr>
      <w:tr w:rsidR="001E072A" w:rsidRPr="001E072A" w:rsidTr="002D66CA">
        <w:trPr>
          <w:gridAfter w:val="3"/>
          <w:wAfter w:w="104" w:type="dxa"/>
          <w:trHeight w:val="600"/>
        </w:trPr>
        <w:tc>
          <w:tcPr>
            <w:tcW w:w="474" w:type="dxa"/>
            <w:tcBorders>
              <w:top w:val="nil"/>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538DD5"/>
              </w:rPr>
            </w:pPr>
            <w:r w:rsidRPr="001E072A">
              <w:rPr>
                <w:rFonts w:ascii="Arial" w:hAnsi="Arial" w:cs="Arial"/>
                <w:b/>
                <w:bCs/>
                <w:color w:val="538DD5"/>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08 2 01 40240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300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Социальное обеспечение и иные выплаты населению</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1 019,00000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738,22704</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72,4</w:t>
            </w:r>
          </w:p>
        </w:tc>
      </w:tr>
      <w:tr w:rsidR="001E072A" w:rsidRPr="001E072A" w:rsidTr="002D66CA">
        <w:trPr>
          <w:gridAfter w:val="3"/>
          <w:wAfter w:w="104" w:type="dxa"/>
          <w:trHeight w:val="600"/>
        </w:trPr>
        <w:tc>
          <w:tcPr>
            <w:tcW w:w="474" w:type="dxa"/>
            <w:tcBorders>
              <w:top w:val="nil"/>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538DD5"/>
              </w:rPr>
            </w:pPr>
            <w:r w:rsidRPr="001E072A">
              <w:rPr>
                <w:rFonts w:ascii="Arial" w:hAnsi="Arial" w:cs="Arial"/>
                <w:b/>
                <w:bCs/>
                <w:color w:val="538DD5"/>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1 244,00000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760,40581</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61,1</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08 8 00 00000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"Социальные контракты"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2 726,66960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671,33100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24,6</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8 Я2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Региональный проект "Многодетная семья"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2 726,66960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671,33100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24,6</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8 Я2 54040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Оказание государственной социальной помощи на основании социального контракта отдельным категориям граждан</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2 726,66960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671,33100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24,6</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8 Я2 54040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92,17530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8 Я2 54040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300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Социальное обеспечение и иные выплаты населению</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2 634,49430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671,33100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25,5</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2 726,66960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671,33100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24,6</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08 9 00 00000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"Материальная помощь в трудной жизненной ситуации"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1 826,00000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822,47200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45,0</w:t>
            </w:r>
          </w:p>
        </w:tc>
        <w:bookmarkStart w:id="5" w:name="_GoBack"/>
        <w:bookmarkEnd w:id="5"/>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08 9 01 00000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"Материальная помощь в трудной жизненной ситуации"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1 826,00000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822,47200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45,0</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08 9 01 40310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Осуществление государственных полномочий Камчатского края по предоставлению гражданам, находящимся в трудной жизненной ситуации, проживающим в Камчатском крае, социальной поддержки в форме материальной помощи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1 826,00000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822,47200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45,0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08 9 01 40310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304,00000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7,90000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2,6</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08 9 01 40310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300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Социальное обеспечение и иные выплаты населению</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1 522,00000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814,57200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53,5</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1 826,00000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822,47200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45,0</w:t>
            </w:r>
          </w:p>
        </w:tc>
      </w:tr>
      <w:tr w:rsidR="001E072A" w:rsidRPr="001E072A" w:rsidTr="002D66CA">
        <w:trPr>
          <w:gridAfter w:val="3"/>
          <w:wAfter w:w="104" w:type="dxa"/>
          <w:trHeight w:val="3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Охрана семьи и детства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26 645,00000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13 876,12061</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52,1</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"Развитие образования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26 445,00000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13 848,18717</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52,4</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"Развитие дошкольного образования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2 479,00000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556,97716</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22,5</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02 1 02 00000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"Оказание мер поддержки родителям (законным представителям) за присмотр и уход за детьми в дошкольных учреждениях"</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2 479,00000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556,97716</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22,5</w:t>
            </w:r>
          </w:p>
        </w:tc>
      </w:tr>
      <w:tr w:rsidR="001E072A" w:rsidRPr="001E072A" w:rsidTr="002D66CA">
        <w:trPr>
          <w:gridAfter w:val="3"/>
          <w:wAfter w:w="104" w:type="dxa"/>
          <w:trHeight w:val="69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02 1 02 40210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 xml:space="preserve">Осуществление  государственных полномочий  Камчатского края по выплате компенсации части платы, взимаемой с родителей (законных представителей) за присмотр и уход за детьми в образовательных организациях в Камчатском крае, реализующих образовательную программу дошкольного образования </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2 479,00000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556,97716</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22,5</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02 1 02 40210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300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Социальное обеспечение и иные выплаты населению</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2 479,00000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556,97716</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22,5</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2 479,00000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556,97716</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22,5</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02 6 00 00000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"Осуществление государственных полномочий и функций по опеке и попечительству несовершеннолетних Сектором по опеке и попечительству несовершеннолетних администрации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23 966,00000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13 291,21001</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55,5</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02 6 01 00000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"Обеспечение осуществления государственных полномочий по опеке и попечительству несовершеннолетних"</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23 756,00000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13 291,21001</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55,9</w:t>
            </w:r>
          </w:p>
        </w:tc>
      </w:tr>
      <w:tr w:rsidR="001E072A" w:rsidRPr="001E072A" w:rsidTr="002D66CA">
        <w:trPr>
          <w:gridAfter w:val="3"/>
          <w:wAfter w:w="104" w:type="dxa"/>
          <w:trHeight w:val="6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02 6 01 40160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 xml:space="preserve">Осуществление  государственных полномочий по опеке и попечительству в Камчатском крае в части социальной поддержки детей-сирот и детей, оставшихся без попечения родителей, переданных под опеку или попечительство (за исключением детей-сирот и детей, оставшихся без попечения родителей, переданных под опеку или попечительство, обучающихся в федеральных образовательных организациях), на предоставление дополнительной меры социальной поддержки по содержанию отдельных лиц из числа детей-сирот и детей, оставшихся без попечения родителей, обучающихся в общеобразовательных организациях и ранее находившихся под попечительством, попечителям которых выплачивались денежные средства на их содержание, на выплату ежемесячного вознаграждения приемным родителям, на организацию подготовки лиц, желающих принять на воспитание в свою семью ребенка, оставшегося без попечения родителей </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23 606,00000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13 291,21001</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56,3</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02 6 01 40160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300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Социальное обеспечение и иные выплаты населению</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23 606,00000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13 291,21001</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56,3</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23 606,00000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13 291,21001</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56,3</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02 6 01 40200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Осуществление  государственных полномочий Камчатского края в части расходов на предоставление  единовременной денежной выплаты гражданам, усыновившим (удочерившим) ребенка (детей) в Камчатском крае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150,00000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02 6 01 40200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300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Социальное обеспечение и иные выплаты населению</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150,00000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150,00000</w:t>
            </w:r>
          </w:p>
        </w:tc>
        <w:tc>
          <w:tcPr>
            <w:tcW w:w="2126" w:type="dxa"/>
            <w:tcBorders>
              <w:top w:val="single" w:sz="4" w:space="0" w:color="auto"/>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0,00000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0,0</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02 6 02 00000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"Создание условий для эффективной адаптации детей-сирот и детей, оставшихся без попечения родителей, а также лиц из их числа"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02 6 02 09990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02 6 02 09990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300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Социальное обеспечение и иные выплаты населению</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90,00000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02 6 03 00000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"Реализация системы мероприятий по пропаганде и развитию различных форм семейного устройства детей-сирот и детей, оставшихся без попечения родителей"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120,00000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02 6 03 09990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120,00000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02 6 03 09990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55,00000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02 6 03 09990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300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Социальное обеспечение и иные выплаты населению</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65,00000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"Совершенствование системы управления муниципальным имуществом и земельными отношениями, развитие транспортной доступности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200,00000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27,93344</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14,0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10 1 00 00000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"Обеспечение жильем отдельных категорий граждан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200,00000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27,93344</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14,0</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10 1 02 00000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"Содержание и ремонт жилого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200,00000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27,93344</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14,0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10 1 02 10250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содержание специализированного жилого фонда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200,00000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27,93344</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14,0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10 1 02 10250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200,00000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27,93344</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14,0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10</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06</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Другие вопросы в области социальной политики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7 789,96371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2 305,67788</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29,6</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02 0 00 00000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"Развитие образования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135,00000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41,50526</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30,7</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02 1 00 00000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"Развитие дошкольного образования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5,22790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10,5</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02 1 02 00000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"Оказание мер поддержки родителям (законным представителям) за присмотр и уход за детьми в дошкольных учреждениях"</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5,22790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10,5</w:t>
            </w:r>
          </w:p>
        </w:tc>
      </w:tr>
      <w:tr w:rsidR="001E072A" w:rsidRPr="001E072A" w:rsidTr="002D66CA">
        <w:trPr>
          <w:gridAfter w:val="3"/>
          <w:wAfter w:w="104" w:type="dxa"/>
          <w:trHeight w:val="21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02 1 02 40210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 xml:space="preserve">Осуществление  государственных полномочий  Камчатского края по выплате компенсации части платы, взимаемой с родителей (законных представителей) за присмотр и уход за детьми в образовательных организациях в Камчатском крае, реализующих образовательную программу дошкольного образования </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5,22790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10,5</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02 1 02 40210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50,00000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5,22790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10,5</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50,00000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5,22790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10,5</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02 6 00 00000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"Осуществление государственных полномочий и функций по опеке и попечительству несовершеннолетних Сектором по опеке и попечительству несовершеннолетних администрации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85,00000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36,27736</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42,7</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02 6 01 00000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"Обеспечение осуществления государственных полномочий по опеке и попечительству несовершеннолетних"</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85,00000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36,27736</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42,7</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02 6 01 40120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 xml:space="preserve">Осуществление государственных полномочий по опеке и попечительству в Камчатском крае в части расходов на содержание специалистов, осуществляющих деятельность по опеке и попечительству </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85,00000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36,27736</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42,7</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02 6 01 40120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85,00000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36,27736</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42,7</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85,00000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36,27736</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42,7</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"Развитие информационного общества и совершенствование системы муниципального управления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4 752,20000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1 606,33469</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33,8</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07 1 00 00000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"Совершенствование системы муниципального управления"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4 752,20000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1 606,33469</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33,8</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07 1 01 00000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"Обеспечение деятельности администрации по выполнению государственных полномочий Камчатского края"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4 752,20000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1 606,33469</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33,8</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07 1 01 40120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 xml:space="preserve">Осуществление государственных полномочий по опеке и попечительству в Камчатском крае в части расходов на содержание специалистов, осуществляющих деятельность по опеке и попечительству </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3 309,80000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950,06322</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28,7</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07 1 01 40120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3 135,80000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932,06322</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29,7</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07 1 01 40120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174,00000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18,00000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10,3</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3 309,80000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950,06322</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28,7</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07 1 01 40260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Осуществление  государственных полномочий Камчатского края по оказанию государственной социальной помощи на основании социального контракта малоимущим гражданам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1 442,40000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656,27147</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45,5</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07 1 01 40260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1 206,40000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656,27147</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54,4</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07 1 01 40260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236,00000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1 442,40000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656,27147</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45,5</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"Социальная поддержка населения Карагинского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2 902,76371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657,83793</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22,7</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08 2 00 00000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"Предоставление гражданам субсидий на оплату жилого помещения и коммунальных услуг"</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2 298,76371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607,83793</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26,4</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08 2 01 00000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"Начисление гражданам субсидий на оплату жилого помещения и коммунальных услуг"</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2 298,76371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607,83793</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26,4</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08 2 01 40240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Осуществление государственных полномочий Камчатского края по вопросам предоставления гражданам субсидий на оплату жилого помещения и коммунальных услуг</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2 298,76371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607,83793</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26,4</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08 2 01 40240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2 200,76371</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589,83793</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26,8</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08 2 01 40240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98,00000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18,00000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18,4</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2 298,76371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607,83793</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26,4</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08 3 00 00000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"Ветеран Великой Отечественной войны"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50,00000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08 3 01 00000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"Поддержка ВВОВ проживающих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50,00000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08 3 01 09990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50,00000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08 3 01 09990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50,00000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50,00000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08 4 00 00000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"Здоровье"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96,00000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08 4 01 00000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"Помощь гражданам Карагинского муниципального района при направлении в лечебные и социальные учреждения Камчатского края"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96,00000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08 4 01 09990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96,00000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08 4 01 09990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300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Социальное обеспечение и иные выплаты населению</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96,00000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08 5 00 00000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"Доступная среда"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120,00000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08 5 01 00000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"Поддержка граждан с ограниченными возможностями"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120,00000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08 5 01 09990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120,00000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08 5 01 09990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120,00000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08 6 00 00000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"Организация и осуществление деятельности по опеке и попечительству в Камчатском крае в части выплат вознаграждения опекунам совершеннолетних недееспособных граждан"</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218,00000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08 6 01 00000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"Организация и осуществление деятельности по опеке и попечительству в Камчатском крае в части выплат вознаграждения опекунам совершеннолетних недееспособных граждан"</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218,00000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08 6 01 40150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Осуществление  государственных полномочий по опеке и попечительству в Камчатском крае в части  расходов на выплату вознаграждения опекунам совершеннолетних недееспособных граждан, проживающим в Камчатском крае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218,00000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08 6 01 40150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300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Социальное обеспечение и иные выплаты населению</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218,00000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218,00000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08 7 00 00000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"Старшее поколение"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120,00000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08 7 01 00000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"Поддержка пожилых людей, проживающих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120,00000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08 7 01 09990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120,00000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06</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08 7 01 09990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120,00000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3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ФИЗИЧЕСКАЯ КУЛЬТУРА И СПОРТ</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53 512,66088</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34 545,72137</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64,6</w:t>
            </w:r>
          </w:p>
        </w:tc>
      </w:tr>
      <w:tr w:rsidR="001E072A" w:rsidRPr="001E072A" w:rsidTr="002D66CA">
        <w:trPr>
          <w:gridAfter w:val="3"/>
          <w:wAfter w:w="104" w:type="dxa"/>
          <w:trHeight w:val="3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Физическая культура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5 103,00000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1 555,85000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30,5</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"Развитие физической культуры и спорта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5 103,00000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1 555,85000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30,5</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09 1 00 00000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"Инвестиционные мероприятия. Строительство, реконструкция физкультурно-оздоровительных объектов, установка малобюджетных спортивных площадок"</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150,00000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09 1 02 00000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"Содержание и обслуживание спортивных объектов "</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150,00000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09 1 02 09990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150,00000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09 1 02 09990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150,00000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09 2 00 00000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"Приобретение спортивного инвентаря, оборудования в спортивные залы района и проведение спортивных мероприятий"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976,00000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111,50000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11,4</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09 2 01 00000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"Оснащение и организация спортивных мероприятий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976,00000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111,50000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11,4</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09 2 01 09990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976,00000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111,50000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11,4</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09 2 01 09990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976,00000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111,50000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11,4</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09 3 00 00000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"Организация выезда спортсменов на Краевые соревнования"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3 977,00000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1 444,35000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36,3</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09 3 01 00000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"Организация выездов и участие спортсменов Карагинского района в краевых соревнованиях"</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3 977,00000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1 444,35000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36,3</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09 3 01 09990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3 977,00000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1 444,35000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36,3</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09 3 01 09990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3 977,00000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1 444,35000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36,3</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Спорт высших достижений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48 409,66088</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32 989,87137</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68,1</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"Развитие образования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48 409,66088</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32 989,87137</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68,1</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"Развитие дополнительного образования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48 409,66088</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32 989,87137</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68,1</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"Обеспечение деятельности учреждений дополнительного образования"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33 388,35254</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24 843,32694</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74,4</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02 3 01 10110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дополнительного образования детей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33 388,35254</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24 843,32694</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74,4</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02 3 01 10110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33 388,35254</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24 843,32694</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74,4</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02 3 02 00000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"Формирование эффективной системы выявления и поддержки талантливых детей и молодежи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8 238,40000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2 561,11200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31,1</w:t>
            </w:r>
          </w:p>
        </w:tc>
      </w:tr>
      <w:tr w:rsidR="001E072A" w:rsidRPr="001E072A" w:rsidTr="002D66CA">
        <w:trPr>
          <w:gridAfter w:val="3"/>
          <w:wAfter w:w="104" w:type="dxa"/>
          <w:trHeight w:val="1500"/>
        </w:trPr>
        <w:tc>
          <w:tcPr>
            <w:tcW w:w="474" w:type="dxa"/>
            <w:tcBorders>
              <w:top w:val="nil"/>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02 3 02 09990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7 317,00000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1 753,51100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24,0</w:t>
            </w:r>
          </w:p>
        </w:tc>
      </w:tr>
      <w:tr w:rsidR="001E072A" w:rsidRPr="001E072A" w:rsidTr="002D66CA">
        <w:trPr>
          <w:gridAfter w:val="3"/>
          <w:wAfter w:w="104" w:type="dxa"/>
          <w:trHeight w:val="600"/>
        </w:trPr>
        <w:tc>
          <w:tcPr>
            <w:tcW w:w="474" w:type="dxa"/>
            <w:tcBorders>
              <w:top w:val="nil"/>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02 3 02 09990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7 317,00000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1 753,51100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24,0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02 3 02 10110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дополнительного образования детей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921,40000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807,60100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87,6</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02 3 02 10110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921,40000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807,60100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87,6</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02 3 03 00000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"Модернизация материально-технической базы и инфраструктуры организаций дополнительного образования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4 073,95900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3 744,34031</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91,9</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02 3 03 10110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дополнительного образования детей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3 373,95900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3 044,34031</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90,2</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02 3 03 10110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3 373,95900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3 044,34031</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90,2</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02 3 03 10380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реализацию проекта "Добрые дела" (финансирование за счет средств краевого бюджета)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700,00000</w:t>
            </w:r>
          </w:p>
        </w:tc>
        <w:tc>
          <w:tcPr>
            <w:tcW w:w="212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700,00000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02 3 03 10380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700,00000</w:t>
            </w:r>
          </w:p>
        </w:tc>
        <w:tc>
          <w:tcPr>
            <w:tcW w:w="2126"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700,00000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02 3 05 00000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"Приведение в соответствие с требованиями СанПин сети организаций дополнительного образования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2 448,82934</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1 580,97212</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64,6</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02 3 05 10110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дополнительного образования детей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2 448,82934</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1 580,97212</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64,6</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02 3 05 10110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2 448,82934</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1 580,97212</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64,6</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02 3 06 00000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"Развитие информационно-телекоммуникационной сети Карагинского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150,00000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150,00000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02 3 06 10110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дополнительного образования детей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150,00000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150,00000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02 3 06 10110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150,00000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150,00000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02 3 07 00000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"Создание безопасных условий для осуществления учебно-воспитательного процесса в организациях дополнительного образования"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110,12000</w:t>
            </w:r>
          </w:p>
        </w:tc>
        <w:tc>
          <w:tcPr>
            <w:tcW w:w="212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110,12000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02 3 07 10110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(оказание услуг) учреждений дополнительного образования детей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110,12000</w:t>
            </w:r>
          </w:p>
        </w:tc>
        <w:tc>
          <w:tcPr>
            <w:tcW w:w="212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110,12000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auto" w:fill="auto"/>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02 3 07 10110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600</w:t>
            </w:r>
          </w:p>
        </w:tc>
        <w:tc>
          <w:tcPr>
            <w:tcW w:w="47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Предоставление субсидий бюджетным, автономным учреждениям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110,12000</w:t>
            </w:r>
          </w:p>
        </w:tc>
        <w:tc>
          <w:tcPr>
            <w:tcW w:w="2126" w:type="dxa"/>
            <w:tcBorders>
              <w:top w:val="nil"/>
              <w:left w:val="nil"/>
              <w:bottom w:val="single" w:sz="4" w:space="0" w:color="auto"/>
              <w:right w:val="nil"/>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110,12000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630"/>
        </w:trPr>
        <w:tc>
          <w:tcPr>
            <w:tcW w:w="4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2</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b/>
                <w:bCs/>
                <w:color w:val="000000"/>
              </w:rPr>
            </w:pPr>
            <w:r w:rsidRPr="001E072A">
              <w:rPr>
                <w:rFonts w:ascii="Arial" w:hAnsi="Arial" w:cs="Arial"/>
                <w:b/>
                <w:bCs/>
                <w:color w:val="000000"/>
              </w:rPr>
              <w:t>Финансовое управление администрации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b/>
                <w:bCs/>
                <w:color w:val="000000"/>
              </w:rPr>
            </w:pPr>
            <w:r w:rsidRPr="001E072A">
              <w:rPr>
                <w:rFonts w:ascii="Arial" w:hAnsi="Arial" w:cs="Arial"/>
                <w:b/>
                <w:bCs/>
                <w:color w:val="000000"/>
              </w:rPr>
              <w:t>654 242,59417</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b/>
                <w:bCs/>
              </w:rPr>
            </w:pPr>
            <w:r w:rsidRPr="001E072A">
              <w:rPr>
                <w:rFonts w:ascii="Arial" w:hAnsi="Arial" w:cs="Arial"/>
                <w:b/>
                <w:bCs/>
              </w:rPr>
              <w:t>495 727,89748</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b/>
                <w:bCs/>
              </w:rPr>
            </w:pPr>
            <w:r w:rsidRPr="001E072A">
              <w:rPr>
                <w:rFonts w:ascii="Arial" w:hAnsi="Arial" w:cs="Arial"/>
                <w:b/>
                <w:bCs/>
              </w:rPr>
              <w:t>75,8</w:t>
            </w:r>
          </w:p>
        </w:tc>
      </w:tr>
      <w:tr w:rsidR="001E072A" w:rsidRPr="001E072A" w:rsidTr="002D66CA">
        <w:trPr>
          <w:gridAfter w:val="3"/>
          <w:wAfter w:w="104" w:type="dxa"/>
          <w:trHeight w:val="3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ОБЩЕГОСУДАРСТВЕННЫЕ ВОПРОСЫ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52 934,55000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116,00000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0,2</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11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Резервные фонды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1 100,00000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0,00000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"Управление муниципальными финансами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1 100,00000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03 2 00 00000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"Управление муниципальным долгом Карагинского муниципального района, средствами резервных фондов и резервами ассигнований"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1 100,00000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03 2 02 00000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"Управление средствами резервных фондов и резервами ассигнований, созданных в соответствии с законодательством Российской Федерации и нормативными правовыми актами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1 100,00000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03 2 02 10040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Резервный фонд местной администрации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1 100,00000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03 2 02 10040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800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Иные бюджетные ассигнования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1 100,00000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3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Другие общегосударственные вопросы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51 834,55000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116,00000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0,2</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"Управление муниципальными финансами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51 834,55000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116,00000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0,2</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03 2 00 00000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"Управление муниципальным долгом Карагинского муниципального района, средствами резервных фондов и резервами ассигнований"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51 718,55000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03 2 02 00000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"Управление средствами резервных фондов и резервами ассигнований, созданных в соответствии с законодательством Российской Федерации и нормативными правовыми актами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51 718,55000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03 2 02 10070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Зарезервированные ассигнования на исполнение судебных актов (решений налоговых органов, штрафов)</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1 973,00000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03 2 02 10070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800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Иные бюджетные ассигнования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1 973,00000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03 2 02 10150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Зарезервированные ассигнования для исполнения расходных обязательств Карагинского района в случае недостаточности доходов районного бюджета для их финансового обеспечения, непредвиденные расходы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49 745,55000</w:t>
            </w:r>
          </w:p>
        </w:tc>
        <w:tc>
          <w:tcPr>
            <w:tcW w:w="2126" w:type="dxa"/>
            <w:tcBorders>
              <w:top w:val="nil"/>
              <w:left w:val="single" w:sz="4" w:space="0" w:color="auto"/>
              <w:bottom w:val="nil"/>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03 2 02 10150</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800</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Иные бюджетные ассигнования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49 745,55000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0,00000</w:t>
            </w:r>
          </w:p>
        </w:tc>
        <w:tc>
          <w:tcPr>
            <w:tcW w:w="1427" w:type="dxa"/>
            <w:tcBorders>
              <w:top w:val="single" w:sz="4" w:space="0" w:color="auto"/>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0,0</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03 3 00 00000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"Совершенствование межбюджетных отношений с муниципальными образованиями, создание условий для повышения устойчивости бюджетов муниципальных образований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116,00000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116,00000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03 3 03 00000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"Предоставление субвенций бюджетам муниципальных образований в Карагинском муниципальном районе на выполнение государственных полномочий"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116,00000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116,00000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03 3 03 40080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 xml:space="preserve">Осуществление государственных полномочий Камчатского края по вопросам создания административных комиссий в целях привлечения к административной ответственности, предусмотренной законом Камчатского края </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116,00000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116,00000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03 3 03 40080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500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Межбюджетные трансферты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116,00000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116,00000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600"/>
        </w:trPr>
        <w:tc>
          <w:tcPr>
            <w:tcW w:w="474" w:type="dxa"/>
            <w:tcBorders>
              <w:top w:val="nil"/>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CC"/>
              </w:rPr>
            </w:pPr>
            <w:r w:rsidRPr="001E072A">
              <w:rPr>
                <w:rFonts w:ascii="Arial" w:hAnsi="Arial" w:cs="Arial"/>
                <w:b/>
                <w:bCs/>
                <w:color w:val="0000CC"/>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116,00000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116,00000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100,0</w:t>
            </w:r>
          </w:p>
        </w:tc>
      </w:tr>
      <w:tr w:rsidR="001E072A" w:rsidRPr="001E072A" w:rsidTr="002D66CA">
        <w:trPr>
          <w:gridAfter w:val="3"/>
          <w:wAfter w:w="104" w:type="dxa"/>
          <w:trHeight w:val="3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02</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НАЦИОНАЛЬНАЯ ОБОРОНА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2 798,10000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1 815,35000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64,9</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02</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Мобилизационная и вневойсковая подготовка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2 798,10000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1 815,35000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64,9</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Непрограммные расходы.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2 798,10000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1 815,35000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64,9</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Непрограммные расходы.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2 798,10000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1 815,35000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64,9</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Непрограммные расходы.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2 798,10000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1 815,35000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64,9</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99 0 00 51180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Осуществление первичного воинского учета органами местного самоуправления поселений, муниципальных и городских округов</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2 798,10000</w:t>
            </w:r>
          </w:p>
        </w:tc>
        <w:tc>
          <w:tcPr>
            <w:tcW w:w="2126" w:type="dxa"/>
            <w:tcBorders>
              <w:top w:val="nil"/>
              <w:left w:val="single" w:sz="4" w:space="0" w:color="auto"/>
              <w:bottom w:val="nil"/>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1 815,35000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64,9</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02</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99 0 00 51180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500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Межбюджетные трансферты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2 798,10000</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1 815,35000</w:t>
            </w:r>
          </w:p>
        </w:tc>
        <w:tc>
          <w:tcPr>
            <w:tcW w:w="1427" w:type="dxa"/>
            <w:tcBorders>
              <w:top w:val="single" w:sz="4" w:space="0" w:color="auto"/>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64,9</w:t>
            </w:r>
          </w:p>
        </w:tc>
      </w:tr>
      <w:tr w:rsidR="001E072A" w:rsidRPr="001E072A" w:rsidTr="002D66CA">
        <w:trPr>
          <w:gridAfter w:val="3"/>
          <w:wAfter w:w="104" w:type="dxa"/>
          <w:trHeight w:val="600"/>
        </w:trPr>
        <w:tc>
          <w:tcPr>
            <w:tcW w:w="474" w:type="dxa"/>
            <w:tcBorders>
              <w:top w:val="nil"/>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CC"/>
              </w:rPr>
            </w:pPr>
            <w:r w:rsidRPr="001E072A">
              <w:rPr>
                <w:rFonts w:ascii="Arial" w:hAnsi="Arial" w:cs="Arial"/>
                <w:b/>
                <w:bCs/>
                <w:color w:val="0000CC"/>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2 798,10000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1 815,35000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64,9</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НАЦИОНАЛЬНАЯ БЕЗОПАСНОСТЬ И ПРАВООХРАНИТЕЛЬНАЯ ДЕЯТЕЛЬНОСТЬ</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16,30000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16,30000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100,0</w:t>
            </w:r>
          </w:p>
        </w:tc>
      </w:tr>
      <w:tr w:rsidR="001E072A" w:rsidRPr="001E072A" w:rsidTr="002D66CA">
        <w:trPr>
          <w:gridAfter w:val="3"/>
          <w:wAfter w:w="104" w:type="dxa"/>
          <w:trHeight w:val="3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Органы юстиции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16,30000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16,30000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Непрограммные расходы.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16,30000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16,30000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Непрограммные расходы.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16,30000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16,30000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Непрограммные расходы.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16,30000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16,30000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99 0 00 59300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Осуществление переданных полномочий Российской Федерации  на государственную регистрацию актов гражданского состояния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16,30000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16,30000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04</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99 0 00 59300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500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Межбюджетные трансферты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16,30000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16,30000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100,0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16,30000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16,30000</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100,0</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14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МЕЖБЮДЖЕТНЫЕ ТРАНСФЕРТЫ ОБЩЕГО ХАРАКТЕРА БЮДЖЕТАМ БЮДЖЕТНОЙ СИСТЕМЫ РОССИЙСКОЙ ФЕДЕРАЦИИ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598 493,64417</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493 780,24748</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82,5</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14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Дотации на выравнивание бюджетной обеспеченности субъектов Российской Федерации и муниципальных образований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157 087,00000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118 815,35600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75,6</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"Управление муниципальными финансами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157 087,00000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118 815,35600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75,6</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03 3 00 00000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"Совершенствование межбюджетных отношений с муниципальными образованиями, создание условий для повышения устойчивости бюджетов муниципальных образований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157 087,00000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118 815,35600</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75,6</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03 3 01 00000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"Выравнивание бюджетной обеспеченности муниципальных образований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157 087,00000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118 815,35600</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75,6</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03 3 01 20010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Дотация на выравнивание бюджетной обеспеченности поселений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153 659,00000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116 244,35100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75,7</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03 3 01 20010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500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Межбюджетные трансферты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153 659,00000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116 244,35100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75,7</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03 3 01 40090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 xml:space="preserve">Осуществление  полномочий органов государственной власти Камчатского края по расчету и предоставлению дотаций  бюджетам поселений </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3 428,00000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2 571,00500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75,0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03 3 01 40090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500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Межбюджетные трансферты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3 428,00000</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2 571,00500</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75,0</w:t>
            </w:r>
          </w:p>
        </w:tc>
      </w:tr>
      <w:tr w:rsidR="001E072A" w:rsidRPr="001E072A" w:rsidTr="002D66CA">
        <w:trPr>
          <w:gridAfter w:val="3"/>
          <w:wAfter w:w="104" w:type="dxa"/>
          <w:trHeight w:val="600"/>
        </w:trPr>
        <w:tc>
          <w:tcPr>
            <w:tcW w:w="474" w:type="dxa"/>
            <w:tcBorders>
              <w:top w:val="nil"/>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CC"/>
              </w:rPr>
            </w:pPr>
            <w:r w:rsidRPr="001E072A">
              <w:rPr>
                <w:rFonts w:ascii="Arial" w:hAnsi="Arial" w:cs="Arial"/>
                <w:b/>
                <w:bCs/>
                <w:color w:val="0000CC"/>
              </w:rPr>
              <w:t> </w:t>
            </w:r>
          </w:p>
        </w:tc>
        <w:tc>
          <w:tcPr>
            <w:tcW w:w="881" w:type="dxa"/>
            <w:gridSpan w:val="2"/>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69"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74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1295"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840"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CC"/>
              </w:rPr>
            </w:pPr>
            <w:r w:rsidRPr="001E072A">
              <w:rPr>
                <w:rFonts w:ascii="Arial" w:hAnsi="Arial" w:cs="Arial"/>
                <w:color w:val="0000CC"/>
              </w:rPr>
              <w:t> </w:t>
            </w:r>
          </w:p>
        </w:tc>
        <w:tc>
          <w:tcPr>
            <w:tcW w:w="4780" w:type="dxa"/>
            <w:gridSpan w:val="2"/>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CC"/>
              </w:rPr>
            </w:pPr>
            <w:r w:rsidRPr="001E072A">
              <w:rPr>
                <w:rFonts w:ascii="Arial" w:hAnsi="Arial" w:cs="Arial"/>
                <w:i/>
                <w:iCs/>
                <w:color w:val="0000CC"/>
              </w:rPr>
              <w:t>расходы за счет субвенции из краевого бюджета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3 428,00000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color w:val="0000CC"/>
              </w:rPr>
            </w:pPr>
            <w:r w:rsidRPr="001E072A">
              <w:rPr>
                <w:rFonts w:ascii="Arial" w:hAnsi="Arial" w:cs="Arial"/>
                <w:i/>
                <w:iCs/>
                <w:color w:val="0000CC"/>
              </w:rPr>
              <w:t>2 571,00500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color w:val="0033CC"/>
              </w:rPr>
            </w:pPr>
            <w:r w:rsidRPr="001E072A">
              <w:rPr>
                <w:rFonts w:ascii="Arial" w:hAnsi="Arial" w:cs="Arial"/>
                <w:i/>
                <w:iCs/>
                <w:color w:val="0033CC"/>
              </w:rPr>
              <w:t>75,0</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14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Прочие межбюджетные трансферты  общего характера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441 406,64417</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374 964,89148</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84,9</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Муниципальная программа "Управление муниципальными финансами Карагинского муниципального района"</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441 406,64417</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374 964,89148</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84,9</w:t>
            </w:r>
          </w:p>
        </w:tc>
      </w:tr>
      <w:tr w:rsidR="001E072A" w:rsidRPr="001E072A" w:rsidTr="002D66CA">
        <w:trPr>
          <w:gridAfter w:val="3"/>
          <w:wAfter w:w="104" w:type="dxa"/>
          <w:trHeight w:val="18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03 3 00 00000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Подпрограмма "Совершенствование межбюджетных отношений с муниципальными образованиями, создание условий для повышения устойчивости бюджетов муниципальных образований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441 406,64417</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374 964,89148</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84,9</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03 3 02 00000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"Обеспечение сбалансированности бюджетов муниципальных образований в Карагинском муниципальном районе"</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306 606,64417</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273 864,77648</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89,3</w:t>
            </w:r>
          </w:p>
        </w:tc>
      </w:tr>
      <w:tr w:rsidR="001E072A" w:rsidRPr="001E072A" w:rsidTr="002D66CA">
        <w:trPr>
          <w:gridAfter w:val="3"/>
          <w:wAfter w:w="104" w:type="dxa"/>
          <w:trHeight w:val="9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03 3 02 20030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 xml:space="preserve">Иные межбюджетные трансферты на поддержку мер по обеспечению сбалансированности бюджетов </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306 606,64417</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273 864,77648</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89,3</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03 3 02 20030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500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Межбюджетные трансферты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306 606,64417</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273 864,77648</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89,3</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03 3 04 00000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Основное мероприятие "Предоставление иных межбюджетных трансфертов бюджетам муниципальных образований в Карагинском муниципальном районе на решение вопросов местного значения"</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134 800,00000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101 100,11500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75,0</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14</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03 3 04 20020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Иные межбюджетные трансферты на выравнивание обеспеченности муниципальных образований по реализации ими их отдельных расходных обязательств</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134 800,00000</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101 100,11500</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75,0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9BBB59"/>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9BBB59"/>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902</w:t>
            </w:r>
          </w:p>
        </w:tc>
        <w:tc>
          <w:tcPr>
            <w:tcW w:w="769" w:type="dxa"/>
            <w:tcBorders>
              <w:top w:val="single" w:sz="4" w:space="0" w:color="auto"/>
              <w:left w:val="single" w:sz="4" w:space="0" w:color="auto"/>
              <w:bottom w:val="single" w:sz="4" w:space="0" w:color="9BBB59"/>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14</w:t>
            </w:r>
          </w:p>
        </w:tc>
        <w:tc>
          <w:tcPr>
            <w:tcW w:w="742" w:type="dxa"/>
            <w:tcBorders>
              <w:top w:val="single" w:sz="4" w:space="0" w:color="auto"/>
              <w:left w:val="single" w:sz="4" w:space="0" w:color="auto"/>
              <w:bottom w:val="single" w:sz="4" w:space="0" w:color="9BBB59"/>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9BBB59"/>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03 3 04 20020</w:t>
            </w:r>
          </w:p>
        </w:tc>
        <w:tc>
          <w:tcPr>
            <w:tcW w:w="840" w:type="dxa"/>
            <w:tcBorders>
              <w:top w:val="single" w:sz="4" w:space="0" w:color="auto"/>
              <w:left w:val="single" w:sz="4" w:space="0" w:color="auto"/>
              <w:bottom w:val="single" w:sz="4" w:space="0" w:color="9BBB59"/>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500</w:t>
            </w:r>
          </w:p>
        </w:tc>
        <w:tc>
          <w:tcPr>
            <w:tcW w:w="4780" w:type="dxa"/>
            <w:gridSpan w:val="2"/>
            <w:tcBorders>
              <w:top w:val="single" w:sz="4" w:space="0" w:color="auto"/>
              <w:left w:val="single" w:sz="4" w:space="0" w:color="auto"/>
              <w:bottom w:val="single" w:sz="4" w:space="0" w:color="9BBB59"/>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Межбюджетные трансферты</w:t>
            </w:r>
          </w:p>
        </w:tc>
        <w:tc>
          <w:tcPr>
            <w:tcW w:w="2268" w:type="dxa"/>
            <w:tcBorders>
              <w:top w:val="single" w:sz="4" w:space="0" w:color="auto"/>
              <w:left w:val="single" w:sz="4" w:space="0" w:color="auto"/>
              <w:bottom w:val="single" w:sz="4" w:space="0" w:color="9BBB59"/>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134 800,00000</w:t>
            </w:r>
          </w:p>
        </w:tc>
        <w:tc>
          <w:tcPr>
            <w:tcW w:w="2126"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101 100,11500</w:t>
            </w:r>
          </w:p>
        </w:tc>
        <w:tc>
          <w:tcPr>
            <w:tcW w:w="1427" w:type="dxa"/>
            <w:tcBorders>
              <w:top w:val="nil"/>
              <w:left w:val="nil"/>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75,0</w:t>
            </w:r>
          </w:p>
        </w:tc>
      </w:tr>
      <w:tr w:rsidR="001E072A" w:rsidRPr="001E072A" w:rsidTr="002D66CA">
        <w:trPr>
          <w:gridAfter w:val="3"/>
          <w:wAfter w:w="104" w:type="dxa"/>
          <w:trHeight w:val="630"/>
        </w:trPr>
        <w:tc>
          <w:tcPr>
            <w:tcW w:w="474" w:type="dxa"/>
            <w:tcBorders>
              <w:top w:val="single" w:sz="4" w:space="0" w:color="9BBB59"/>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3</w:t>
            </w:r>
          </w:p>
        </w:tc>
        <w:tc>
          <w:tcPr>
            <w:tcW w:w="881" w:type="dxa"/>
            <w:gridSpan w:val="2"/>
            <w:tcBorders>
              <w:top w:val="single" w:sz="4" w:space="0" w:color="9BBB59"/>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912</w:t>
            </w:r>
          </w:p>
        </w:tc>
        <w:tc>
          <w:tcPr>
            <w:tcW w:w="769" w:type="dxa"/>
            <w:tcBorders>
              <w:top w:val="single" w:sz="4" w:space="0" w:color="9BBB59"/>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742" w:type="dxa"/>
            <w:tcBorders>
              <w:top w:val="single" w:sz="4" w:space="0" w:color="9BBB59"/>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1295" w:type="dxa"/>
            <w:tcBorders>
              <w:top w:val="single" w:sz="4" w:space="0" w:color="9BBB59"/>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40" w:type="dxa"/>
            <w:tcBorders>
              <w:top w:val="single" w:sz="4" w:space="0" w:color="9BBB59"/>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4780" w:type="dxa"/>
            <w:gridSpan w:val="2"/>
            <w:tcBorders>
              <w:top w:val="single" w:sz="4" w:space="0" w:color="9BBB59"/>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b/>
                <w:bCs/>
                <w:color w:val="000000"/>
              </w:rPr>
            </w:pPr>
            <w:r w:rsidRPr="001E072A">
              <w:rPr>
                <w:rFonts w:ascii="Arial" w:hAnsi="Arial" w:cs="Arial"/>
                <w:b/>
                <w:bCs/>
                <w:color w:val="000000"/>
              </w:rPr>
              <w:t>Совет депутатов Карагинского муниципального района</w:t>
            </w:r>
          </w:p>
        </w:tc>
        <w:tc>
          <w:tcPr>
            <w:tcW w:w="2268" w:type="dxa"/>
            <w:tcBorders>
              <w:top w:val="single" w:sz="4" w:space="0" w:color="9BBB59"/>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b/>
                <w:bCs/>
                <w:color w:val="000000"/>
              </w:rPr>
            </w:pPr>
            <w:r w:rsidRPr="001E072A">
              <w:rPr>
                <w:rFonts w:ascii="Arial" w:hAnsi="Arial" w:cs="Arial"/>
                <w:b/>
                <w:bCs/>
                <w:color w:val="000000"/>
              </w:rPr>
              <w:t>3 107,22932</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b/>
                <w:bCs/>
              </w:rPr>
            </w:pPr>
            <w:r w:rsidRPr="001E072A">
              <w:rPr>
                <w:rFonts w:ascii="Arial" w:hAnsi="Arial" w:cs="Arial"/>
                <w:b/>
                <w:bCs/>
              </w:rPr>
              <w:t>1 777,91841</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b/>
                <w:bCs/>
              </w:rPr>
            </w:pPr>
            <w:r w:rsidRPr="001E072A">
              <w:rPr>
                <w:rFonts w:ascii="Arial" w:hAnsi="Arial" w:cs="Arial"/>
                <w:b/>
                <w:bCs/>
              </w:rPr>
              <w:t>57,2</w:t>
            </w:r>
          </w:p>
        </w:tc>
      </w:tr>
      <w:tr w:rsidR="001E072A" w:rsidRPr="001E072A" w:rsidTr="002D66CA">
        <w:trPr>
          <w:gridAfter w:val="3"/>
          <w:wAfter w:w="104" w:type="dxa"/>
          <w:trHeight w:val="3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912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ОБЩЕГОСУДАРСТВЕННЫЕ ВОПРОСЫ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3 107,22932</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1 777,91841</w:t>
            </w:r>
          </w:p>
        </w:tc>
        <w:tc>
          <w:tcPr>
            <w:tcW w:w="1427" w:type="dxa"/>
            <w:tcBorders>
              <w:top w:val="single" w:sz="4" w:space="0" w:color="auto"/>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57,2</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912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2 427,21511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1 287,48039</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53,0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912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Непрограммные расходы.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2 427,21511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1 287,48039</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53,0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912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Непрограммные расходы.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2 427,21511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1 287,48039</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53,0</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912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Непрограммные расходы.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2 427,21511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1 287,48039</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53,0</w:t>
            </w:r>
          </w:p>
        </w:tc>
      </w:tr>
      <w:tr w:rsidR="001E072A" w:rsidRPr="001E072A" w:rsidTr="002D66CA">
        <w:trPr>
          <w:gridAfter w:val="3"/>
          <w:wAfter w:w="104" w:type="dxa"/>
          <w:trHeight w:val="12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912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99 0 00 10010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 xml:space="preserve">Обеспечение деятельности органов местного самоуправления, за исключением обособленных расходов, которым присваиваются уникальные коды </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2 427,21511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1 287,48039</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53,0</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912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99 0 00 10010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1 783,74152</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1 269,68046</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71,2</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912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99 0 00 10010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200</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Закупка товаров, работ и услуг для обеспечения государственных (муниципальных) нужд</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643,47359</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17,79993</w:t>
            </w:r>
          </w:p>
        </w:tc>
        <w:tc>
          <w:tcPr>
            <w:tcW w:w="14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2,8</w:t>
            </w:r>
          </w:p>
        </w:tc>
      </w:tr>
      <w:tr w:rsidR="001E072A" w:rsidRPr="001E072A" w:rsidTr="002D66CA">
        <w:trPr>
          <w:gridAfter w:val="3"/>
          <w:wAfter w:w="104" w:type="dxa"/>
          <w:trHeight w:val="3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912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i/>
                <w:iCs/>
                <w:color w:val="000000"/>
              </w:rPr>
            </w:pPr>
            <w:r w:rsidRPr="001E072A">
              <w:rPr>
                <w:rFonts w:ascii="Arial" w:hAnsi="Arial" w:cs="Arial"/>
                <w:i/>
                <w:iCs/>
                <w:color w:val="000000"/>
              </w:rPr>
              <w:t>Другие общегосударственные вопросы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i/>
                <w:iCs/>
                <w:color w:val="000000"/>
              </w:rPr>
            </w:pPr>
            <w:r w:rsidRPr="001E072A">
              <w:rPr>
                <w:rFonts w:ascii="Arial" w:hAnsi="Arial" w:cs="Arial"/>
                <w:i/>
                <w:iCs/>
                <w:color w:val="000000"/>
              </w:rPr>
              <w:t>680,01421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i/>
                <w:iCs/>
              </w:rPr>
            </w:pPr>
            <w:r w:rsidRPr="001E072A">
              <w:rPr>
                <w:rFonts w:ascii="Arial" w:hAnsi="Arial" w:cs="Arial"/>
                <w:i/>
                <w:iCs/>
              </w:rPr>
              <w:t>490,43802</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i/>
                <w:iCs/>
              </w:rPr>
            </w:pPr>
            <w:r w:rsidRPr="001E072A">
              <w:rPr>
                <w:rFonts w:ascii="Arial" w:hAnsi="Arial" w:cs="Arial"/>
                <w:i/>
                <w:iCs/>
              </w:rPr>
              <w:t>72,1</w:t>
            </w:r>
          </w:p>
        </w:tc>
      </w:tr>
      <w:tr w:rsidR="001E072A" w:rsidRPr="001E072A" w:rsidTr="007D1C55">
        <w:trPr>
          <w:gridAfter w:val="3"/>
          <w:wAfter w:w="104" w:type="dxa"/>
          <w:trHeight w:val="432"/>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912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Непрограммные расходы.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680,01421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490,43802</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72,1</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912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Непрограммные расходы.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680,01421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490,43802</w:t>
            </w:r>
          </w:p>
        </w:tc>
        <w:tc>
          <w:tcPr>
            <w:tcW w:w="1427" w:type="dxa"/>
            <w:tcBorders>
              <w:top w:val="nil"/>
              <w:left w:val="single" w:sz="4" w:space="0" w:color="auto"/>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72,1</w:t>
            </w:r>
          </w:p>
        </w:tc>
      </w:tr>
      <w:tr w:rsidR="001E072A" w:rsidRPr="001E072A" w:rsidTr="002D66CA">
        <w:trPr>
          <w:gridAfter w:val="3"/>
          <w:wAfter w:w="104" w:type="dxa"/>
          <w:trHeight w:val="315"/>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912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99 0 00 00000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Непрограммные расходы.</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680,01421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490,43802</w:t>
            </w:r>
          </w:p>
        </w:tc>
        <w:tc>
          <w:tcPr>
            <w:tcW w:w="14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72,1</w:t>
            </w:r>
          </w:p>
        </w:tc>
      </w:tr>
      <w:tr w:rsidR="001E072A" w:rsidRPr="001E072A" w:rsidTr="002D66CA">
        <w:trPr>
          <w:gridAfter w:val="3"/>
          <w:wAfter w:w="104" w:type="dxa"/>
          <w:trHeight w:val="600"/>
        </w:trPr>
        <w:tc>
          <w:tcPr>
            <w:tcW w:w="474" w:type="dxa"/>
            <w:tcBorders>
              <w:top w:val="single" w:sz="4" w:space="0" w:color="auto"/>
              <w:left w:val="single" w:sz="4" w:space="0" w:color="auto"/>
              <w:bottom w:val="single" w:sz="4" w:space="0" w:color="auto"/>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912</w:t>
            </w:r>
          </w:p>
        </w:tc>
        <w:tc>
          <w:tcPr>
            <w:tcW w:w="7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99 0 00 10140</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47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обеспечение деятельности по хозяйственному обслуживанию</w:t>
            </w:r>
          </w:p>
        </w:tc>
        <w:tc>
          <w:tcPr>
            <w:tcW w:w="2268" w:type="dxa"/>
            <w:tcBorders>
              <w:top w:val="single" w:sz="4" w:space="0" w:color="auto"/>
              <w:left w:val="single" w:sz="4" w:space="0" w:color="auto"/>
              <w:bottom w:val="single" w:sz="4"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680,01421</w:t>
            </w:r>
          </w:p>
        </w:tc>
        <w:tc>
          <w:tcPr>
            <w:tcW w:w="2126"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rPr>
            </w:pPr>
            <w:r w:rsidRPr="001E072A">
              <w:rPr>
                <w:rFonts w:ascii="Arial" w:hAnsi="Arial" w:cs="Arial"/>
              </w:rPr>
              <w:t>490,43802</w:t>
            </w:r>
          </w:p>
        </w:tc>
        <w:tc>
          <w:tcPr>
            <w:tcW w:w="1427" w:type="dxa"/>
            <w:tcBorders>
              <w:top w:val="nil"/>
              <w:left w:val="single" w:sz="4" w:space="0" w:color="auto"/>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72,1</w:t>
            </w:r>
          </w:p>
        </w:tc>
      </w:tr>
      <w:tr w:rsidR="001E072A" w:rsidRPr="001E072A" w:rsidTr="002D66CA">
        <w:trPr>
          <w:gridAfter w:val="3"/>
          <w:wAfter w:w="104" w:type="dxa"/>
          <w:trHeight w:val="1500"/>
        </w:trPr>
        <w:tc>
          <w:tcPr>
            <w:tcW w:w="474" w:type="dxa"/>
            <w:tcBorders>
              <w:top w:val="single" w:sz="4" w:space="0" w:color="auto"/>
              <w:left w:val="single" w:sz="4" w:space="0" w:color="auto"/>
              <w:bottom w:val="single" w:sz="4" w:space="0" w:color="9BBB59"/>
              <w:right w:val="single" w:sz="4" w:space="0" w:color="auto"/>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4" w:space="0" w:color="auto"/>
              <w:left w:val="single" w:sz="4" w:space="0" w:color="auto"/>
              <w:bottom w:val="single" w:sz="4" w:space="0" w:color="9BBB59"/>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912</w:t>
            </w:r>
          </w:p>
        </w:tc>
        <w:tc>
          <w:tcPr>
            <w:tcW w:w="769" w:type="dxa"/>
            <w:tcBorders>
              <w:top w:val="single" w:sz="4" w:space="0" w:color="auto"/>
              <w:left w:val="single" w:sz="4" w:space="0" w:color="auto"/>
              <w:bottom w:val="single" w:sz="4" w:space="0" w:color="9BBB59"/>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w:t>
            </w:r>
          </w:p>
        </w:tc>
        <w:tc>
          <w:tcPr>
            <w:tcW w:w="742" w:type="dxa"/>
            <w:tcBorders>
              <w:top w:val="single" w:sz="4" w:space="0" w:color="auto"/>
              <w:left w:val="single" w:sz="4" w:space="0" w:color="auto"/>
              <w:bottom w:val="single" w:sz="4" w:space="0" w:color="9BBB59"/>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1295" w:type="dxa"/>
            <w:tcBorders>
              <w:top w:val="single" w:sz="4" w:space="0" w:color="auto"/>
              <w:left w:val="single" w:sz="4" w:space="0" w:color="auto"/>
              <w:bottom w:val="single" w:sz="4" w:space="0" w:color="9BBB59"/>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99 0 00 10140</w:t>
            </w:r>
          </w:p>
        </w:tc>
        <w:tc>
          <w:tcPr>
            <w:tcW w:w="840" w:type="dxa"/>
            <w:tcBorders>
              <w:top w:val="single" w:sz="4" w:space="0" w:color="auto"/>
              <w:left w:val="single" w:sz="4" w:space="0" w:color="auto"/>
              <w:bottom w:val="single" w:sz="4" w:space="0" w:color="9BBB59"/>
              <w:right w:val="single" w:sz="4" w:space="0" w:color="auto"/>
            </w:tcBorders>
            <w:shd w:val="clear" w:color="000000" w:fill="FFFFFF"/>
            <w:noWrap/>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100</w:t>
            </w:r>
          </w:p>
        </w:tc>
        <w:tc>
          <w:tcPr>
            <w:tcW w:w="4780" w:type="dxa"/>
            <w:gridSpan w:val="2"/>
            <w:tcBorders>
              <w:top w:val="single" w:sz="4" w:space="0" w:color="auto"/>
              <w:left w:val="single" w:sz="4" w:space="0" w:color="auto"/>
              <w:bottom w:val="single" w:sz="4" w:space="0" w:color="9BBB59"/>
              <w:right w:val="single" w:sz="4" w:space="0" w:color="auto"/>
            </w:tcBorders>
            <w:shd w:val="clear" w:color="000000" w:fill="FFFFFF"/>
            <w:vAlign w:val="center"/>
            <w:hideMark/>
          </w:tcPr>
          <w:p w:rsidR="001E072A" w:rsidRPr="001E072A" w:rsidRDefault="001E072A" w:rsidP="001E072A">
            <w:pPr>
              <w:jc w:val="both"/>
              <w:rPr>
                <w:rFonts w:ascii="Arial" w:hAnsi="Arial" w:cs="Arial"/>
                <w:color w:val="000000"/>
              </w:rPr>
            </w:pPr>
            <w:r w:rsidRPr="001E072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4" w:space="0" w:color="auto"/>
              <w:left w:val="single" w:sz="4" w:space="0" w:color="auto"/>
              <w:bottom w:val="single" w:sz="4" w:space="0" w:color="9BBB59"/>
              <w:right w:val="single" w:sz="4" w:space="0" w:color="9BBB59"/>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680,01421</w:t>
            </w:r>
          </w:p>
        </w:tc>
        <w:tc>
          <w:tcPr>
            <w:tcW w:w="2126" w:type="dxa"/>
            <w:tcBorders>
              <w:top w:val="nil"/>
              <w:left w:val="single" w:sz="4" w:space="0" w:color="auto"/>
              <w:bottom w:val="nil"/>
              <w:right w:val="single" w:sz="4" w:space="0" w:color="auto"/>
            </w:tcBorders>
            <w:shd w:val="clear" w:color="auto" w:fill="auto"/>
            <w:noWrap/>
            <w:vAlign w:val="center"/>
            <w:hideMark/>
          </w:tcPr>
          <w:p w:rsidR="001E072A" w:rsidRPr="001E072A" w:rsidRDefault="001E072A" w:rsidP="001E072A">
            <w:pPr>
              <w:jc w:val="right"/>
              <w:rPr>
                <w:rFonts w:ascii="Arial" w:hAnsi="Arial" w:cs="Arial"/>
              </w:rPr>
            </w:pPr>
            <w:r w:rsidRPr="001E072A">
              <w:rPr>
                <w:rFonts w:ascii="Arial" w:hAnsi="Arial" w:cs="Arial"/>
              </w:rPr>
              <w:t>490,43802</w:t>
            </w:r>
          </w:p>
        </w:tc>
        <w:tc>
          <w:tcPr>
            <w:tcW w:w="1427" w:type="dxa"/>
            <w:tcBorders>
              <w:top w:val="nil"/>
              <w:left w:val="nil"/>
              <w:bottom w:val="nil"/>
              <w:right w:val="single" w:sz="4" w:space="0" w:color="auto"/>
            </w:tcBorders>
            <w:shd w:val="clear" w:color="000000" w:fill="FFFFFF"/>
            <w:noWrap/>
            <w:vAlign w:val="center"/>
            <w:hideMark/>
          </w:tcPr>
          <w:p w:rsidR="001E072A" w:rsidRPr="001E072A" w:rsidRDefault="001E072A" w:rsidP="001E072A">
            <w:pPr>
              <w:jc w:val="right"/>
              <w:rPr>
                <w:rFonts w:ascii="Arial" w:hAnsi="Arial" w:cs="Arial"/>
              </w:rPr>
            </w:pPr>
            <w:r w:rsidRPr="001E072A">
              <w:rPr>
                <w:rFonts w:ascii="Arial" w:hAnsi="Arial" w:cs="Arial"/>
              </w:rPr>
              <w:t>72,1</w:t>
            </w:r>
          </w:p>
        </w:tc>
      </w:tr>
      <w:tr w:rsidR="001E072A" w:rsidRPr="001E072A" w:rsidTr="002D66CA">
        <w:trPr>
          <w:gridAfter w:val="3"/>
          <w:wAfter w:w="104" w:type="dxa"/>
          <w:trHeight w:val="330"/>
        </w:trPr>
        <w:tc>
          <w:tcPr>
            <w:tcW w:w="474" w:type="dxa"/>
            <w:tcBorders>
              <w:top w:val="single" w:sz="8" w:space="0" w:color="auto"/>
              <w:left w:val="single" w:sz="8" w:space="0" w:color="auto"/>
              <w:bottom w:val="single" w:sz="8" w:space="0" w:color="auto"/>
              <w:right w:val="single" w:sz="4" w:space="0" w:color="9BBB59"/>
            </w:tcBorders>
            <w:shd w:val="clear" w:color="000000" w:fill="FFFFFF"/>
            <w:noWrap/>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81" w:type="dxa"/>
            <w:gridSpan w:val="2"/>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769" w:type="dxa"/>
            <w:tcBorders>
              <w:top w:val="single" w:sz="8" w:space="0" w:color="auto"/>
              <w:left w:val="single" w:sz="4" w:space="0" w:color="9BBB59"/>
              <w:bottom w:val="single" w:sz="8" w:space="0" w:color="auto"/>
              <w:right w:val="single" w:sz="4" w:space="0" w:color="9BBB59"/>
            </w:tcBorders>
            <w:shd w:val="clear" w:color="000000" w:fill="FFFFFF"/>
            <w:noWrap/>
            <w:vAlign w:val="center"/>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742"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1295" w:type="dxa"/>
            <w:tcBorders>
              <w:top w:val="single" w:sz="8" w:space="0" w:color="auto"/>
              <w:left w:val="single" w:sz="4" w:space="0" w:color="9BBB59"/>
              <w:bottom w:val="single" w:sz="8" w:space="0" w:color="auto"/>
              <w:right w:val="single" w:sz="4" w:space="0" w:color="9BBB59"/>
            </w:tcBorders>
            <w:shd w:val="clear" w:color="000000" w:fill="FFFFFF"/>
            <w:noWrap/>
            <w:vAlign w:val="center"/>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840"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4780" w:type="dxa"/>
            <w:gridSpan w:val="2"/>
            <w:tcBorders>
              <w:top w:val="single" w:sz="8" w:space="0" w:color="auto"/>
              <w:left w:val="single" w:sz="4" w:space="0" w:color="9BBB59"/>
              <w:bottom w:val="single" w:sz="8" w:space="0" w:color="auto"/>
              <w:right w:val="single" w:sz="4" w:space="0" w:color="9BBB59"/>
            </w:tcBorders>
            <w:shd w:val="clear" w:color="000000" w:fill="FFFFFF"/>
            <w:vAlign w:val="center"/>
            <w:hideMark/>
          </w:tcPr>
          <w:p w:rsidR="001E072A" w:rsidRPr="001E072A" w:rsidRDefault="001E072A" w:rsidP="001E072A">
            <w:pPr>
              <w:rPr>
                <w:rFonts w:ascii="Arial" w:hAnsi="Arial" w:cs="Arial"/>
                <w:b/>
                <w:bCs/>
                <w:color w:val="000000"/>
              </w:rPr>
            </w:pPr>
            <w:r w:rsidRPr="001E072A">
              <w:rPr>
                <w:rFonts w:ascii="Arial" w:hAnsi="Arial" w:cs="Arial"/>
                <w:b/>
                <w:bCs/>
                <w:color w:val="000000"/>
              </w:rPr>
              <w:t>Всего расходов:</w:t>
            </w:r>
          </w:p>
        </w:tc>
        <w:tc>
          <w:tcPr>
            <w:tcW w:w="2268" w:type="dxa"/>
            <w:tcBorders>
              <w:top w:val="single" w:sz="8" w:space="0" w:color="auto"/>
              <w:left w:val="single" w:sz="4" w:space="0" w:color="auto"/>
              <w:bottom w:val="single" w:sz="8" w:space="0" w:color="auto"/>
              <w:right w:val="single" w:sz="4" w:space="0" w:color="9BBB59"/>
            </w:tcBorders>
            <w:shd w:val="clear" w:color="auto" w:fill="auto"/>
            <w:vAlign w:val="center"/>
            <w:hideMark/>
          </w:tcPr>
          <w:p w:rsidR="001E072A" w:rsidRPr="001E072A" w:rsidRDefault="001E072A" w:rsidP="001E072A">
            <w:pPr>
              <w:jc w:val="right"/>
              <w:rPr>
                <w:rFonts w:ascii="Arial" w:hAnsi="Arial" w:cs="Arial"/>
                <w:b/>
                <w:bCs/>
                <w:color w:val="000000"/>
              </w:rPr>
            </w:pPr>
            <w:r w:rsidRPr="001E072A">
              <w:rPr>
                <w:rFonts w:ascii="Arial" w:hAnsi="Arial" w:cs="Arial"/>
                <w:b/>
                <w:bCs/>
                <w:color w:val="000000"/>
              </w:rPr>
              <w:t>1 998 585,70428</w:t>
            </w:r>
          </w:p>
        </w:tc>
        <w:tc>
          <w:tcPr>
            <w:tcW w:w="2126" w:type="dxa"/>
            <w:tcBorders>
              <w:top w:val="single" w:sz="8" w:space="0" w:color="auto"/>
              <w:left w:val="single" w:sz="4" w:space="0" w:color="auto"/>
              <w:bottom w:val="single" w:sz="8" w:space="0" w:color="auto"/>
              <w:right w:val="nil"/>
            </w:tcBorders>
            <w:shd w:val="clear" w:color="auto" w:fill="auto"/>
            <w:vAlign w:val="center"/>
            <w:hideMark/>
          </w:tcPr>
          <w:p w:rsidR="001E072A" w:rsidRPr="001E072A" w:rsidRDefault="001E072A" w:rsidP="001E072A">
            <w:pPr>
              <w:jc w:val="right"/>
              <w:rPr>
                <w:rFonts w:ascii="Arial" w:hAnsi="Arial" w:cs="Arial"/>
                <w:b/>
                <w:bCs/>
              </w:rPr>
            </w:pPr>
            <w:r w:rsidRPr="001E072A">
              <w:rPr>
                <w:rFonts w:ascii="Arial" w:hAnsi="Arial" w:cs="Arial"/>
                <w:b/>
                <w:bCs/>
              </w:rPr>
              <w:t>1 316 378,81858</w:t>
            </w:r>
          </w:p>
        </w:tc>
        <w:tc>
          <w:tcPr>
            <w:tcW w:w="1427"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rsidR="001E072A" w:rsidRPr="001E072A" w:rsidRDefault="001E072A" w:rsidP="001E072A">
            <w:pPr>
              <w:jc w:val="right"/>
              <w:rPr>
                <w:rFonts w:ascii="Arial" w:hAnsi="Arial" w:cs="Arial"/>
                <w:b/>
                <w:bCs/>
              </w:rPr>
            </w:pPr>
            <w:r w:rsidRPr="001E072A">
              <w:rPr>
                <w:rFonts w:ascii="Arial" w:hAnsi="Arial" w:cs="Arial"/>
                <w:b/>
                <w:bCs/>
              </w:rPr>
              <w:t>65,9</w:t>
            </w:r>
          </w:p>
        </w:tc>
      </w:tr>
    </w:tbl>
    <w:p w:rsidR="00A415A0" w:rsidRDefault="00A415A0">
      <w:pPr>
        <w:autoSpaceDE w:val="0"/>
        <w:autoSpaceDN w:val="0"/>
        <w:adjustRightInd w:val="0"/>
        <w:jc w:val="both"/>
        <w:rPr>
          <w:rFonts w:ascii="Arial" w:hAnsi="Arial" w:cs="Arial"/>
          <w:sz w:val="26"/>
          <w:szCs w:val="26"/>
        </w:rPr>
      </w:pPr>
    </w:p>
    <w:p w:rsidR="00A415A0" w:rsidRDefault="00A415A0">
      <w:pPr>
        <w:autoSpaceDE w:val="0"/>
        <w:autoSpaceDN w:val="0"/>
        <w:adjustRightInd w:val="0"/>
        <w:jc w:val="both"/>
        <w:rPr>
          <w:rFonts w:ascii="Arial" w:hAnsi="Arial" w:cs="Arial"/>
          <w:sz w:val="26"/>
          <w:szCs w:val="26"/>
        </w:rPr>
      </w:pPr>
    </w:p>
    <w:p w:rsidR="00A415A0" w:rsidRDefault="00A415A0">
      <w:pPr>
        <w:autoSpaceDE w:val="0"/>
        <w:autoSpaceDN w:val="0"/>
        <w:adjustRightInd w:val="0"/>
        <w:jc w:val="both"/>
        <w:rPr>
          <w:rFonts w:ascii="Arial" w:hAnsi="Arial" w:cs="Arial"/>
          <w:sz w:val="26"/>
          <w:szCs w:val="26"/>
        </w:rPr>
      </w:pPr>
    </w:p>
    <w:p w:rsidR="00A415A0" w:rsidRDefault="00A415A0">
      <w:pPr>
        <w:autoSpaceDE w:val="0"/>
        <w:autoSpaceDN w:val="0"/>
        <w:adjustRightInd w:val="0"/>
        <w:jc w:val="both"/>
        <w:rPr>
          <w:rFonts w:ascii="Arial" w:hAnsi="Arial" w:cs="Arial"/>
          <w:sz w:val="26"/>
          <w:szCs w:val="26"/>
        </w:rPr>
      </w:pPr>
    </w:p>
    <w:tbl>
      <w:tblPr>
        <w:tblW w:w="14898" w:type="dxa"/>
        <w:tblInd w:w="-459" w:type="dxa"/>
        <w:tblLook w:val="04A0" w:firstRow="1" w:lastRow="0" w:firstColumn="1" w:lastColumn="0" w:noHBand="0" w:noVBand="1"/>
      </w:tblPr>
      <w:tblGrid>
        <w:gridCol w:w="2740"/>
        <w:gridCol w:w="6332"/>
        <w:gridCol w:w="2127"/>
        <w:gridCol w:w="2112"/>
        <w:gridCol w:w="1573"/>
        <w:gridCol w:w="14"/>
      </w:tblGrid>
      <w:tr w:rsidR="001E072A" w:rsidRPr="001E072A" w:rsidTr="001E072A">
        <w:trPr>
          <w:trHeight w:val="225"/>
        </w:trPr>
        <w:tc>
          <w:tcPr>
            <w:tcW w:w="2740" w:type="dxa"/>
            <w:tcBorders>
              <w:top w:val="nil"/>
              <w:left w:val="nil"/>
              <w:bottom w:val="nil"/>
              <w:right w:val="nil"/>
            </w:tcBorders>
            <w:shd w:val="clear" w:color="auto" w:fill="auto"/>
            <w:noWrap/>
            <w:vAlign w:val="center"/>
            <w:hideMark/>
          </w:tcPr>
          <w:p w:rsidR="001E072A" w:rsidRPr="001E072A" w:rsidRDefault="001E072A" w:rsidP="001E072A">
            <w:pPr>
              <w:rPr>
                <w:sz w:val="20"/>
                <w:szCs w:val="20"/>
              </w:rPr>
            </w:pPr>
            <w:bookmarkStart w:id="6" w:name="RANGE!A1:E19"/>
            <w:bookmarkEnd w:id="6"/>
          </w:p>
        </w:tc>
        <w:tc>
          <w:tcPr>
            <w:tcW w:w="12158" w:type="dxa"/>
            <w:gridSpan w:val="5"/>
            <w:tcBorders>
              <w:top w:val="nil"/>
              <w:left w:val="nil"/>
              <w:bottom w:val="nil"/>
              <w:right w:val="nil"/>
            </w:tcBorders>
            <w:shd w:val="clear" w:color="auto" w:fill="auto"/>
            <w:hideMark/>
          </w:tcPr>
          <w:p w:rsidR="001E072A" w:rsidRPr="001E072A" w:rsidRDefault="001E072A" w:rsidP="001E072A">
            <w:pPr>
              <w:jc w:val="right"/>
              <w:rPr>
                <w:rFonts w:ascii="Arial" w:hAnsi="Arial" w:cs="Arial"/>
                <w:color w:val="000000"/>
                <w:sz w:val="16"/>
                <w:szCs w:val="16"/>
              </w:rPr>
            </w:pPr>
            <w:r w:rsidRPr="001E072A">
              <w:rPr>
                <w:rFonts w:ascii="Arial" w:hAnsi="Arial" w:cs="Arial"/>
                <w:color w:val="000000"/>
                <w:sz w:val="16"/>
                <w:szCs w:val="16"/>
              </w:rPr>
              <w:t xml:space="preserve">                                             Приложение 4</w:t>
            </w:r>
          </w:p>
        </w:tc>
      </w:tr>
      <w:tr w:rsidR="001E072A" w:rsidRPr="001E072A" w:rsidTr="001E072A">
        <w:trPr>
          <w:trHeight w:val="225"/>
        </w:trPr>
        <w:tc>
          <w:tcPr>
            <w:tcW w:w="2740" w:type="dxa"/>
            <w:tcBorders>
              <w:top w:val="nil"/>
              <w:left w:val="nil"/>
              <w:bottom w:val="nil"/>
              <w:right w:val="nil"/>
            </w:tcBorders>
            <w:shd w:val="clear" w:color="auto" w:fill="auto"/>
            <w:noWrap/>
            <w:vAlign w:val="center"/>
            <w:hideMark/>
          </w:tcPr>
          <w:p w:rsidR="001E072A" w:rsidRPr="001E072A" w:rsidRDefault="001E072A" w:rsidP="001E072A">
            <w:pPr>
              <w:jc w:val="right"/>
              <w:rPr>
                <w:rFonts w:ascii="Arial" w:hAnsi="Arial" w:cs="Arial"/>
                <w:color w:val="000000"/>
                <w:sz w:val="16"/>
                <w:szCs w:val="16"/>
              </w:rPr>
            </w:pPr>
          </w:p>
        </w:tc>
        <w:tc>
          <w:tcPr>
            <w:tcW w:w="12158" w:type="dxa"/>
            <w:gridSpan w:val="5"/>
            <w:tcBorders>
              <w:top w:val="nil"/>
              <w:left w:val="nil"/>
              <w:bottom w:val="nil"/>
              <w:right w:val="nil"/>
            </w:tcBorders>
            <w:shd w:val="clear" w:color="auto" w:fill="auto"/>
            <w:vAlign w:val="bottom"/>
            <w:hideMark/>
          </w:tcPr>
          <w:p w:rsidR="001E072A" w:rsidRPr="001E072A" w:rsidRDefault="001E072A" w:rsidP="001E072A">
            <w:pPr>
              <w:jc w:val="right"/>
              <w:rPr>
                <w:rFonts w:ascii="Arial" w:hAnsi="Arial" w:cs="Arial"/>
                <w:sz w:val="16"/>
                <w:szCs w:val="16"/>
              </w:rPr>
            </w:pPr>
            <w:r w:rsidRPr="001E072A">
              <w:rPr>
                <w:rFonts w:ascii="Arial" w:hAnsi="Arial" w:cs="Arial"/>
                <w:sz w:val="16"/>
                <w:szCs w:val="16"/>
              </w:rPr>
              <w:t>к Постановлению Администрации Карагинского муниципального района</w:t>
            </w:r>
          </w:p>
        </w:tc>
      </w:tr>
      <w:tr w:rsidR="001E072A" w:rsidRPr="001E072A" w:rsidTr="001E072A">
        <w:trPr>
          <w:gridAfter w:val="1"/>
          <w:wAfter w:w="14" w:type="dxa"/>
          <w:trHeight w:val="225"/>
        </w:trPr>
        <w:tc>
          <w:tcPr>
            <w:tcW w:w="2740" w:type="dxa"/>
            <w:tcBorders>
              <w:top w:val="nil"/>
              <w:left w:val="nil"/>
              <w:bottom w:val="nil"/>
              <w:right w:val="nil"/>
            </w:tcBorders>
            <w:shd w:val="clear" w:color="auto" w:fill="auto"/>
            <w:noWrap/>
            <w:vAlign w:val="center"/>
            <w:hideMark/>
          </w:tcPr>
          <w:p w:rsidR="001E072A" w:rsidRPr="001E072A" w:rsidRDefault="001E072A" w:rsidP="001E072A">
            <w:pPr>
              <w:jc w:val="right"/>
              <w:rPr>
                <w:rFonts w:ascii="Arial" w:hAnsi="Arial" w:cs="Arial"/>
                <w:sz w:val="16"/>
                <w:szCs w:val="16"/>
              </w:rPr>
            </w:pPr>
          </w:p>
        </w:tc>
        <w:tc>
          <w:tcPr>
            <w:tcW w:w="6332" w:type="dxa"/>
            <w:tcBorders>
              <w:top w:val="nil"/>
              <w:left w:val="nil"/>
              <w:bottom w:val="nil"/>
              <w:right w:val="nil"/>
            </w:tcBorders>
            <w:shd w:val="clear" w:color="auto" w:fill="auto"/>
            <w:vAlign w:val="bottom"/>
            <w:hideMark/>
          </w:tcPr>
          <w:p w:rsidR="001E072A" w:rsidRPr="001E072A" w:rsidRDefault="001E072A" w:rsidP="001E072A">
            <w:pPr>
              <w:rPr>
                <w:sz w:val="20"/>
                <w:szCs w:val="20"/>
              </w:rPr>
            </w:pPr>
          </w:p>
        </w:tc>
        <w:tc>
          <w:tcPr>
            <w:tcW w:w="2127" w:type="dxa"/>
            <w:tcBorders>
              <w:top w:val="nil"/>
              <w:left w:val="nil"/>
              <w:bottom w:val="nil"/>
              <w:right w:val="nil"/>
            </w:tcBorders>
            <w:shd w:val="clear" w:color="auto" w:fill="auto"/>
            <w:vAlign w:val="bottom"/>
            <w:hideMark/>
          </w:tcPr>
          <w:p w:rsidR="001E072A" w:rsidRPr="001E072A" w:rsidRDefault="001E072A" w:rsidP="001E072A">
            <w:pPr>
              <w:rPr>
                <w:sz w:val="20"/>
                <w:szCs w:val="20"/>
              </w:rPr>
            </w:pPr>
          </w:p>
        </w:tc>
        <w:tc>
          <w:tcPr>
            <w:tcW w:w="2112" w:type="dxa"/>
            <w:tcBorders>
              <w:top w:val="nil"/>
              <w:left w:val="nil"/>
              <w:bottom w:val="nil"/>
              <w:right w:val="nil"/>
            </w:tcBorders>
            <w:shd w:val="clear" w:color="auto" w:fill="auto"/>
            <w:vAlign w:val="bottom"/>
            <w:hideMark/>
          </w:tcPr>
          <w:p w:rsidR="001E072A" w:rsidRPr="001E072A" w:rsidRDefault="001E072A" w:rsidP="001E072A">
            <w:pPr>
              <w:rPr>
                <w:sz w:val="20"/>
                <w:szCs w:val="20"/>
              </w:rPr>
            </w:pPr>
          </w:p>
        </w:tc>
        <w:tc>
          <w:tcPr>
            <w:tcW w:w="1573" w:type="dxa"/>
            <w:tcBorders>
              <w:top w:val="nil"/>
              <w:left w:val="nil"/>
              <w:bottom w:val="nil"/>
              <w:right w:val="nil"/>
            </w:tcBorders>
            <w:shd w:val="clear" w:color="auto" w:fill="auto"/>
            <w:noWrap/>
            <w:vAlign w:val="bottom"/>
            <w:hideMark/>
          </w:tcPr>
          <w:p w:rsidR="001E072A" w:rsidRPr="001E072A" w:rsidRDefault="001E072A" w:rsidP="001E072A">
            <w:pPr>
              <w:jc w:val="right"/>
              <w:rPr>
                <w:rFonts w:ascii="Arial" w:hAnsi="Arial" w:cs="Arial"/>
                <w:sz w:val="16"/>
                <w:szCs w:val="16"/>
              </w:rPr>
            </w:pPr>
            <w:r w:rsidRPr="001E072A">
              <w:rPr>
                <w:rFonts w:ascii="Arial" w:hAnsi="Arial" w:cs="Arial"/>
                <w:sz w:val="16"/>
                <w:szCs w:val="16"/>
              </w:rPr>
              <w:t>от "      "         2025 г. № 000</w:t>
            </w:r>
          </w:p>
        </w:tc>
      </w:tr>
      <w:tr w:rsidR="001E072A" w:rsidRPr="001E072A" w:rsidTr="001E072A">
        <w:trPr>
          <w:trHeight w:val="225"/>
        </w:trPr>
        <w:tc>
          <w:tcPr>
            <w:tcW w:w="2740" w:type="dxa"/>
            <w:tcBorders>
              <w:top w:val="nil"/>
              <w:left w:val="nil"/>
              <w:bottom w:val="nil"/>
              <w:right w:val="nil"/>
            </w:tcBorders>
            <w:shd w:val="clear" w:color="auto" w:fill="auto"/>
            <w:noWrap/>
            <w:vAlign w:val="center"/>
            <w:hideMark/>
          </w:tcPr>
          <w:p w:rsidR="001E072A" w:rsidRPr="001E072A" w:rsidRDefault="001E072A" w:rsidP="001E072A">
            <w:pPr>
              <w:jc w:val="right"/>
              <w:rPr>
                <w:rFonts w:ascii="Arial" w:hAnsi="Arial" w:cs="Arial"/>
                <w:sz w:val="16"/>
                <w:szCs w:val="16"/>
              </w:rPr>
            </w:pPr>
          </w:p>
        </w:tc>
        <w:tc>
          <w:tcPr>
            <w:tcW w:w="12158" w:type="dxa"/>
            <w:gridSpan w:val="5"/>
            <w:tcBorders>
              <w:top w:val="nil"/>
              <w:left w:val="nil"/>
              <w:bottom w:val="nil"/>
              <w:right w:val="nil"/>
            </w:tcBorders>
            <w:shd w:val="clear" w:color="auto" w:fill="auto"/>
            <w:vAlign w:val="bottom"/>
            <w:hideMark/>
          </w:tcPr>
          <w:p w:rsidR="001E072A" w:rsidRPr="001E072A" w:rsidRDefault="001E072A" w:rsidP="001E072A">
            <w:pPr>
              <w:rPr>
                <w:sz w:val="20"/>
                <w:szCs w:val="20"/>
              </w:rPr>
            </w:pPr>
          </w:p>
        </w:tc>
      </w:tr>
      <w:tr w:rsidR="001E072A" w:rsidRPr="001E072A" w:rsidTr="001E072A">
        <w:trPr>
          <w:gridAfter w:val="1"/>
          <w:wAfter w:w="14" w:type="dxa"/>
          <w:trHeight w:val="225"/>
        </w:trPr>
        <w:tc>
          <w:tcPr>
            <w:tcW w:w="2740" w:type="dxa"/>
            <w:tcBorders>
              <w:top w:val="nil"/>
              <w:left w:val="nil"/>
              <w:bottom w:val="nil"/>
              <w:right w:val="nil"/>
            </w:tcBorders>
            <w:shd w:val="clear" w:color="auto" w:fill="auto"/>
            <w:noWrap/>
            <w:vAlign w:val="center"/>
            <w:hideMark/>
          </w:tcPr>
          <w:p w:rsidR="001E072A" w:rsidRPr="001E072A" w:rsidRDefault="001E072A" w:rsidP="001E072A">
            <w:pPr>
              <w:jc w:val="right"/>
              <w:rPr>
                <w:sz w:val="20"/>
                <w:szCs w:val="20"/>
              </w:rPr>
            </w:pPr>
          </w:p>
        </w:tc>
        <w:tc>
          <w:tcPr>
            <w:tcW w:w="6332" w:type="dxa"/>
            <w:tcBorders>
              <w:top w:val="nil"/>
              <w:left w:val="nil"/>
              <w:bottom w:val="nil"/>
              <w:right w:val="nil"/>
            </w:tcBorders>
            <w:shd w:val="clear" w:color="auto" w:fill="auto"/>
            <w:vAlign w:val="bottom"/>
            <w:hideMark/>
          </w:tcPr>
          <w:p w:rsidR="001E072A" w:rsidRPr="001E072A" w:rsidRDefault="001E072A" w:rsidP="001E072A">
            <w:pPr>
              <w:rPr>
                <w:sz w:val="20"/>
                <w:szCs w:val="20"/>
              </w:rPr>
            </w:pPr>
          </w:p>
        </w:tc>
        <w:tc>
          <w:tcPr>
            <w:tcW w:w="2127" w:type="dxa"/>
            <w:tcBorders>
              <w:top w:val="nil"/>
              <w:left w:val="nil"/>
              <w:bottom w:val="nil"/>
              <w:right w:val="nil"/>
            </w:tcBorders>
            <w:shd w:val="clear" w:color="auto" w:fill="auto"/>
            <w:vAlign w:val="bottom"/>
            <w:hideMark/>
          </w:tcPr>
          <w:p w:rsidR="001E072A" w:rsidRPr="001E072A" w:rsidRDefault="001E072A" w:rsidP="001E072A">
            <w:pPr>
              <w:jc w:val="right"/>
              <w:rPr>
                <w:sz w:val="20"/>
                <w:szCs w:val="20"/>
              </w:rPr>
            </w:pPr>
          </w:p>
        </w:tc>
        <w:tc>
          <w:tcPr>
            <w:tcW w:w="2112" w:type="dxa"/>
            <w:tcBorders>
              <w:top w:val="nil"/>
              <w:left w:val="nil"/>
              <w:bottom w:val="nil"/>
              <w:right w:val="nil"/>
            </w:tcBorders>
            <w:shd w:val="clear" w:color="auto" w:fill="auto"/>
            <w:noWrap/>
            <w:vAlign w:val="center"/>
            <w:hideMark/>
          </w:tcPr>
          <w:p w:rsidR="001E072A" w:rsidRPr="001E072A" w:rsidRDefault="001E072A" w:rsidP="001E072A">
            <w:pPr>
              <w:jc w:val="right"/>
              <w:rPr>
                <w:sz w:val="20"/>
                <w:szCs w:val="20"/>
              </w:rPr>
            </w:pPr>
          </w:p>
        </w:tc>
        <w:tc>
          <w:tcPr>
            <w:tcW w:w="1573" w:type="dxa"/>
            <w:tcBorders>
              <w:top w:val="nil"/>
              <w:left w:val="nil"/>
              <w:bottom w:val="nil"/>
              <w:right w:val="nil"/>
            </w:tcBorders>
            <w:shd w:val="clear" w:color="auto" w:fill="auto"/>
            <w:noWrap/>
            <w:vAlign w:val="center"/>
            <w:hideMark/>
          </w:tcPr>
          <w:p w:rsidR="001E072A" w:rsidRPr="001E072A" w:rsidRDefault="001E072A" w:rsidP="001E072A">
            <w:pPr>
              <w:rPr>
                <w:sz w:val="20"/>
                <w:szCs w:val="20"/>
              </w:rPr>
            </w:pPr>
          </w:p>
        </w:tc>
      </w:tr>
      <w:tr w:rsidR="001E072A" w:rsidRPr="001E072A" w:rsidTr="001E072A">
        <w:trPr>
          <w:trHeight w:val="690"/>
        </w:trPr>
        <w:tc>
          <w:tcPr>
            <w:tcW w:w="14898" w:type="dxa"/>
            <w:gridSpan w:val="6"/>
            <w:tcBorders>
              <w:top w:val="nil"/>
              <w:left w:val="nil"/>
              <w:bottom w:val="nil"/>
              <w:right w:val="nil"/>
            </w:tcBorders>
            <w:shd w:val="clear" w:color="auto" w:fill="auto"/>
            <w:vAlign w:val="center"/>
            <w:hideMark/>
          </w:tcPr>
          <w:p w:rsidR="001E072A" w:rsidRPr="001E072A" w:rsidRDefault="001E072A" w:rsidP="001E072A">
            <w:pPr>
              <w:jc w:val="center"/>
              <w:rPr>
                <w:rFonts w:ascii="Arial" w:hAnsi="Arial" w:cs="Arial"/>
                <w:b/>
                <w:bCs/>
                <w:sz w:val="22"/>
                <w:szCs w:val="22"/>
              </w:rPr>
            </w:pPr>
            <w:r w:rsidRPr="001E072A">
              <w:rPr>
                <w:rFonts w:ascii="Arial" w:hAnsi="Arial" w:cs="Arial"/>
                <w:b/>
                <w:bCs/>
                <w:sz w:val="22"/>
                <w:szCs w:val="22"/>
              </w:rPr>
              <w:t xml:space="preserve">Отчет об исполнении источников финансирования дефицита районного бюджета </w:t>
            </w:r>
            <w:r w:rsidRPr="001E072A">
              <w:rPr>
                <w:rFonts w:ascii="Arial" w:hAnsi="Arial" w:cs="Arial"/>
                <w:b/>
                <w:bCs/>
                <w:sz w:val="22"/>
                <w:szCs w:val="22"/>
              </w:rPr>
              <w:br/>
              <w:t>по кодам классификации источников финансирования дефицитов бюджетов за 9 месяцев  2025 года</w:t>
            </w:r>
          </w:p>
        </w:tc>
      </w:tr>
      <w:tr w:rsidR="001E072A" w:rsidRPr="001E072A" w:rsidTr="001E072A">
        <w:trPr>
          <w:gridAfter w:val="1"/>
          <w:wAfter w:w="14" w:type="dxa"/>
          <w:trHeight w:val="345"/>
        </w:trPr>
        <w:tc>
          <w:tcPr>
            <w:tcW w:w="2740" w:type="dxa"/>
            <w:tcBorders>
              <w:top w:val="nil"/>
              <w:left w:val="nil"/>
              <w:bottom w:val="nil"/>
              <w:right w:val="nil"/>
            </w:tcBorders>
            <w:shd w:val="clear" w:color="auto" w:fill="auto"/>
            <w:noWrap/>
            <w:vAlign w:val="center"/>
            <w:hideMark/>
          </w:tcPr>
          <w:p w:rsidR="001E072A" w:rsidRPr="001E072A" w:rsidRDefault="001E072A" w:rsidP="001E072A">
            <w:pPr>
              <w:jc w:val="center"/>
              <w:rPr>
                <w:rFonts w:ascii="Arial" w:hAnsi="Arial" w:cs="Arial"/>
                <w:b/>
                <w:bCs/>
                <w:sz w:val="22"/>
                <w:szCs w:val="22"/>
              </w:rPr>
            </w:pPr>
          </w:p>
        </w:tc>
        <w:tc>
          <w:tcPr>
            <w:tcW w:w="6332" w:type="dxa"/>
            <w:tcBorders>
              <w:top w:val="nil"/>
              <w:left w:val="nil"/>
              <w:bottom w:val="nil"/>
              <w:right w:val="nil"/>
            </w:tcBorders>
            <w:shd w:val="clear" w:color="auto" w:fill="auto"/>
            <w:vAlign w:val="center"/>
            <w:hideMark/>
          </w:tcPr>
          <w:p w:rsidR="001E072A" w:rsidRPr="001E072A" w:rsidRDefault="001E072A" w:rsidP="001E072A">
            <w:pPr>
              <w:rPr>
                <w:sz w:val="20"/>
                <w:szCs w:val="20"/>
              </w:rPr>
            </w:pPr>
          </w:p>
        </w:tc>
        <w:tc>
          <w:tcPr>
            <w:tcW w:w="2127" w:type="dxa"/>
            <w:tcBorders>
              <w:top w:val="nil"/>
              <w:left w:val="nil"/>
              <w:bottom w:val="nil"/>
              <w:right w:val="nil"/>
            </w:tcBorders>
            <w:shd w:val="clear" w:color="auto" w:fill="auto"/>
            <w:noWrap/>
            <w:vAlign w:val="bottom"/>
            <w:hideMark/>
          </w:tcPr>
          <w:p w:rsidR="001E072A" w:rsidRPr="001E072A" w:rsidRDefault="001E072A" w:rsidP="001E072A">
            <w:pPr>
              <w:rPr>
                <w:sz w:val="20"/>
                <w:szCs w:val="20"/>
              </w:rPr>
            </w:pPr>
          </w:p>
        </w:tc>
        <w:tc>
          <w:tcPr>
            <w:tcW w:w="2112" w:type="dxa"/>
            <w:tcBorders>
              <w:top w:val="nil"/>
              <w:left w:val="nil"/>
              <w:bottom w:val="nil"/>
              <w:right w:val="nil"/>
            </w:tcBorders>
            <w:shd w:val="clear" w:color="auto" w:fill="auto"/>
            <w:noWrap/>
            <w:vAlign w:val="center"/>
            <w:hideMark/>
          </w:tcPr>
          <w:p w:rsidR="001E072A" w:rsidRPr="001E072A" w:rsidRDefault="001E072A" w:rsidP="001E072A">
            <w:pPr>
              <w:jc w:val="right"/>
              <w:rPr>
                <w:sz w:val="20"/>
                <w:szCs w:val="20"/>
              </w:rPr>
            </w:pPr>
          </w:p>
        </w:tc>
        <w:tc>
          <w:tcPr>
            <w:tcW w:w="1573" w:type="dxa"/>
            <w:tcBorders>
              <w:top w:val="nil"/>
              <w:left w:val="nil"/>
              <w:bottom w:val="nil"/>
              <w:right w:val="nil"/>
            </w:tcBorders>
            <w:shd w:val="clear" w:color="auto" w:fill="auto"/>
            <w:noWrap/>
            <w:vAlign w:val="center"/>
            <w:hideMark/>
          </w:tcPr>
          <w:p w:rsidR="001E072A" w:rsidRPr="001E072A" w:rsidRDefault="001E072A" w:rsidP="001E072A">
            <w:pPr>
              <w:rPr>
                <w:sz w:val="20"/>
                <w:szCs w:val="20"/>
              </w:rPr>
            </w:pPr>
          </w:p>
        </w:tc>
      </w:tr>
      <w:tr w:rsidR="001E072A" w:rsidRPr="001E072A" w:rsidTr="001E072A">
        <w:trPr>
          <w:gridAfter w:val="1"/>
          <w:wAfter w:w="14" w:type="dxa"/>
          <w:trHeight w:val="675"/>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Код бюджетной классификации</w:t>
            </w:r>
          </w:p>
        </w:tc>
        <w:tc>
          <w:tcPr>
            <w:tcW w:w="6332" w:type="dxa"/>
            <w:tcBorders>
              <w:top w:val="single" w:sz="4" w:space="0" w:color="auto"/>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Наименование показателя</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Утверждено</w:t>
            </w:r>
            <w:r w:rsidRPr="001E072A">
              <w:rPr>
                <w:rFonts w:ascii="Arial" w:hAnsi="Arial" w:cs="Arial"/>
                <w:sz w:val="22"/>
                <w:szCs w:val="22"/>
              </w:rPr>
              <w:br/>
              <w:t>(тыс.рублей)</w:t>
            </w:r>
          </w:p>
        </w:tc>
        <w:tc>
          <w:tcPr>
            <w:tcW w:w="2112" w:type="dxa"/>
            <w:tcBorders>
              <w:top w:val="single" w:sz="4" w:space="0" w:color="auto"/>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Исполнено</w:t>
            </w:r>
            <w:r w:rsidRPr="001E072A">
              <w:rPr>
                <w:rFonts w:ascii="Arial" w:hAnsi="Arial" w:cs="Arial"/>
                <w:sz w:val="22"/>
                <w:szCs w:val="22"/>
              </w:rPr>
              <w:br/>
              <w:t>(тыс.рублей)</w:t>
            </w:r>
          </w:p>
        </w:tc>
        <w:tc>
          <w:tcPr>
            <w:tcW w:w="1573" w:type="dxa"/>
            <w:tcBorders>
              <w:top w:val="single" w:sz="4" w:space="0" w:color="auto"/>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 исполнения</w:t>
            </w:r>
          </w:p>
        </w:tc>
      </w:tr>
      <w:tr w:rsidR="001E072A" w:rsidRPr="001E072A" w:rsidTr="001E072A">
        <w:trPr>
          <w:gridAfter w:val="1"/>
          <w:wAfter w:w="14" w:type="dxa"/>
          <w:trHeight w:val="34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sz w:val="18"/>
                <w:szCs w:val="18"/>
              </w:rPr>
            </w:pPr>
            <w:r w:rsidRPr="001E072A">
              <w:rPr>
                <w:rFonts w:ascii="Arial" w:hAnsi="Arial" w:cs="Arial"/>
                <w:sz w:val="18"/>
                <w:szCs w:val="18"/>
              </w:rPr>
              <w:t>1</w:t>
            </w:r>
          </w:p>
        </w:tc>
        <w:tc>
          <w:tcPr>
            <w:tcW w:w="633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sz w:val="18"/>
                <w:szCs w:val="18"/>
              </w:rPr>
            </w:pPr>
            <w:r w:rsidRPr="001E072A">
              <w:rPr>
                <w:rFonts w:ascii="Arial" w:hAnsi="Arial" w:cs="Arial"/>
                <w:sz w:val="18"/>
                <w:szCs w:val="18"/>
              </w:rPr>
              <w:t>2</w:t>
            </w:r>
          </w:p>
        </w:tc>
        <w:tc>
          <w:tcPr>
            <w:tcW w:w="2127"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sz w:val="18"/>
                <w:szCs w:val="18"/>
              </w:rPr>
            </w:pPr>
            <w:r w:rsidRPr="001E072A">
              <w:rPr>
                <w:rFonts w:ascii="Arial" w:hAnsi="Arial" w:cs="Arial"/>
                <w:sz w:val="18"/>
                <w:szCs w:val="18"/>
              </w:rPr>
              <w:t>3</w:t>
            </w:r>
          </w:p>
        </w:tc>
        <w:tc>
          <w:tcPr>
            <w:tcW w:w="211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sz w:val="18"/>
                <w:szCs w:val="18"/>
              </w:rPr>
            </w:pPr>
            <w:r w:rsidRPr="001E072A">
              <w:rPr>
                <w:rFonts w:ascii="Arial" w:hAnsi="Arial" w:cs="Arial"/>
                <w:sz w:val="18"/>
                <w:szCs w:val="18"/>
              </w:rPr>
              <w:t>4</w:t>
            </w:r>
          </w:p>
        </w:tc>
        <w:tc>
          <w:tcPr>
            <w:tcW w:w="1573"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sz w:val="18"/>
                <w:szCs w:val="18"/>
              </w:rPr>
            </w:pPr>
            <w:r w:rsidRPr="001E072A">
              <w:rPr>
                <w:rFonts w:ascii="Arial" w:hAnsi="Arial" w:cs="Arial"/>
                <w:sz w:val="18"/>
                <w:szCs w:val="18"/>
              </w:rPr>
              <w:t>5</w:t>
            </w:r>
          </w:p>
        </w:tc>
      </w:tr>
      <w:tr w:rsidR="001E072A" w:rsidRPr="001E072A" w:rsidTr="001E072A">
        <w:trPr>
          <w:gridAfter w:val="1"/>
          <w:wAfter w:w="14" w:type="dxa"/>
          <w:trHeight w:val="60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b/>
                <w:bCs/>
                <w:sz w:val="22"/>
                <w:szCs w:val="22"/>
              </w:rPr>
            </w:pPr>
            <w:r w:rsidRPr="001E072A">
              <w:rPr>
                <w:rFonts w:ascii="Arial" w:hAnsi="Arial" w:cs="Arial"/>
                <w:b/>
                <w:bCs/>
                <w:sz w:val="22"/>
                <w:szCs w:val="22"/>
              </w:rPr>
              <w:t> </w:t>
            </w:r>
          </w:p>
        </w:tc>
        <w:tc>
          <w:tcPr>
            <w:tcW w:w="633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rPr>
                <w:rFonts w:ascii="Arial" w:hAnsi="Arial" w:cs="Arial"/>
                <w:b/>
                <w:bCs/>
                <w:sz w:val="22"/>
                <w:szCs w:val="22"/>
              </w:rPr>
            </w:pPr>
            <w:r w:rsidRPr="001E072A">
              <w:rPr>
                <w:rFonts w:ascii="Arial" w:hAnsi="Arial" w:cs="Arial"/>
                <w:b/>
                <w:bCs/>
                <w:sz w:val="22"/>
                <w:szCs w:val="22"/>
              </w:rPr>
              <w:t>Источники финансирования дефицита местного бюджета:</w:t>
            </w:r>
          </w:p>
        </w:tc>
        <w:tc>
          <w:tcPr>
            <w:tcW w:w="21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b/>
                <w:bCs/>
                <w:sz w:val="22"/>
                <w:szCs w:val="22"/>
              </w:rPr>
            </w:pPr>
            <w:r w:rsidRPr="001E072A">
              <w:rPr>
                <w:rFonts w:ascii="Arial" w:hAnsi="Arial" w:cs="Arial"/>
                <w:b/>
                <w:bCs/>
                <w:sz w:val="22"/>
                <w:szCs w:val="22"/>
              </w:rPr>
              <w:t xml:space="preserve">418 774,49811 </w:t>
            </w:r>
          </w:p>
        </w:tc>
        <w:tc>
          <w:tcPr>
            <w:tcW w:w="2112"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b/>
                <w:bCs/>
                <w:sz w:val="22"/>
                <w:szCs w:val="22"/>
              </w:rPr>
            </w:pPr>
            <w:r w:rsidRPr="001E072A">
              <w:rPr>
                <w:rFonts w:ascii="Arial" w:hAnsi="Arial" w:cs="Arial"/>
                <w:b/>
                <w:bCs/>
                <w:sz w:val="22"/>
                <w:szCs w:val="22"/>
              </w:rPr>
              <w:t xml:space="preserve">192 821,04240 </w:t>
            </w:r>
          </w:p>
        </w:tc>
        <w:tc>
          <w:tcPr>
            <w:tcW w:w="1573"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b/>
                <w:bCs/>
                <w:sz w:val="22"/>
                <w:szCs w:val="22"/>
              </w:rPr>
            </w:pPr>
            <w:r w:rsidRPr="001E072A">
              <w:rPr>
                <w:rFonts w:ascii="Arial" w:hAnsi="Arial" w:cs="Arial"/>
                <w:b/>
                <w:bCs/>
                <w:sz w:val="22"/>
                <w:szCs w:val="22"/>
              </w:rPr>
              <w:t>46,0</w:t>
            </w:r>
          </w:p>
        </w:tc>
      </w:tr>
      <w:tr w:rsidR="001E072A" w:rsidRPr="001E072A" w:rsidTr="001E072A">
        <w:trPr>
          <w:gridAfter w:val="1"/>
          <w:wAfter w:w="14" w:type="dxa"/>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01 05 00 00 00 0000 000</w:t>
            </w:r>
          </w:p>
        </w:tc>
        <w:tc>
          <w:tcPr>
            <w:tcW w:w="633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rPr>
                <w:rFonts w:ascii="Arial" w:hAnsi="Arial" w:cs="Arial"/>
                <w:sz w:val="22"/>
                <w:szCs w:val="22"/>
              </w:rPr>
            </w:pPr>
            <w:r w:rsidRPr="001E072A">
              <w:rPr>
                <w:rFonts w:ascii="Arial" w:hAnsi="Arial" w:cs="Arial"/>
                <w:sz w:val="22"/>
                <w:szCs w:val="22"/>
              </w:rPr>
              <w:t>Изменение остатков средств на счетах по учету средств бюджетов</w:t>
            </w:r>
          </w:p>
        </w:tc>
        <w:tc>
          <w:tcPr>
            <w:tcW w:w="21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 xml:space="preserve">418 774,49811 </w:t>
            </w:r>
          </w:p>
        </w:tc>
        <w:tc>
          <w:tcPr>
            <w:tcW w:w="2112"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 xml:space="preserve">192 821,04240 </w:t>
            </w:r>
          </w:p>
        </w:tc>
        <w:tc>
          <w:tcPr>
            <w:tcW w:w="1573"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46,0</w:t>
            </w:r>
          </w:p>
        </w:tc>
      </w:tr>
      <w:tr w:rsidR="001E072A" w:rsidRPr="001E072A" w:rsidTr="001E072A">
        <w:trPr>
          <w:gridAfter w:val="1"/>
          <w:wAfter w:w="14" w:type="dxa"/>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01 05 00 00 00 0000 500</w:t>
            </w:r>
          </w:p>
        </w:tc>
        <w:tc>
          <w:tcPr>
            <w:tcW w:w="633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rPr>
                <w:rFonts w:ascii="Arial" w:hAnsi="Arial" w:cs="Arial"/>
                <w:sz w:val="22"/>
                <w:szCs w:val="22"/>
              </w:rPr>
            </w:pPr>
            <w:r w:rsidRPr="001E072A">
              <w:rPr>
                <w:rFonts w:ascii="Arial" w:hAnsi="Arial" w:cs="Arial"/>
                <w:sz w:val="22"/>
                <w:szCs w:val="22"/>
              </w:rPr>
              <w:t>Увеличение остатков средств бюджетов</w:t>
            </w:r>
          </w:p>
        </w:tc>
        <w:tc>
          <w:tcPr>
            <w:tcW w:w="21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 xml:space="preserve">-1 579 811,20617 </w:t>
            </w:r>
          </w:p>
        </w:tc>
        <w:tc>
          <w:tcPr>
            <w:tcW w:w="2112"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 xml:space="preserve">-1 123 557,77618 </w:t>
            </w:r>
          </w:p>
        </w:tc>
        <w:tc>
          <w:tcPr>
            <w:tcW w:w="1573"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71,1</w:t>
            </w:r>
          </w:p>
        </w:tc>
      </w:tr>
      <w:tr w:rsidR="001E072A" w:rsidRPr="001E072A" w:rsidTr="001E072A">
        <w:trPr>
          <w:gridAfter w:val="1"/>
          <w:wAfter w:w="14" w:type="dxa"/>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01 05 02 00 00 0000 500</w:t>
            </w:r>
          </w:p>
        </w:tc>
        <w:tc>
          <w:tcPr>
            <w:tcW w:w="633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rPr>
                <w:rFonts w:ascii="Arial" w:hAnsi="Arial" w:cs="Arial"/>
                <w:sz w:val="22"/>
                <w:szCs w:val="22"/>
              </w:rPr>
            </w:pPr>
            <w:r w:rsidRPr="001E072A">
              <w:rPr>
                <w:rFonts w:ascii="Arial" w:hAnsi="Arial" w:cs="Arial"/>
                <w:sz w:val="22"/>
                <w:szCs w:val="22"/>
              </w:rPr>
              <w:t xml:space="preserve"> Увеличение прочих остатков средств бюджетов</w:t>
            </w:r>
          </w:p>
        </w:tc>
        <w:tc>
          <w:tcPr>
            <w:tcW w:w="21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 xml:space="preserve">-1 579 811,20617 </w:t>
            </w:r>
          </w:p>
        </w:tc>
        <w:tc>
          <w:tcPr>
            <w:tcW w:w="2112"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 xml:space="preserve">-1 123 557,77618 </w:t>
            </w:r>
          </w:p>
        </w:tc>
        <w:tc>
          <w:tcPr>
            <w:tcW w:w="1573"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71,1</w:t>
            </w:r>
          </w:p>
        </w:tc>
      </w:tr>
      <w:tr w:rsidR="001E072A" w:rsidRPr="001E072A" w:rsidTr="001E072A">
        <w:trPr>
          <w:gridAfter w:val="1"/>
          <w:wAfter w:w="14" w:type="dxa"/>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01 05 02 01 00 0000 510</w:t>
            </w:r>
          </w:p>
        </w:tc>
        <w:tc>
          <w:tcPr>
            <w:tcW w:w="633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rPr>
                <w:rFonts w:ascii="Arial" w:hAnsi="Arial" w:cs="Arial"/>
                <w:sz w:val="22"/>
                <w:szCs w:val="22"/>
              </w:rPr>
            </w:pPr>
            <w:r w:rsidRPr="001E072A">
              <w:rPr>
                <w:rFonts w:ascii="Arial" w:hAnsi="Arial" w:cs="Arial"/>
                <w:sz w:val="22"/>
                <w:szCs w:val="22"/>
              </w:rPr>
              <w:t xml:space="preserve">  Увеличение прочих остатков денежных средств бюджетов </w:t>
            </w:r>
          </w:p>
        </w:tc>
        <w:tc>
          <w:tcPr>
            <w:tcW w:w="21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 xml:space="preserve">-1 579 811,20617 </w:t>
            </w:r>
          </w:p>
        </w:tc>
        <w:tc>
          <w:tcPr>
            <w:tcW w:w="2112"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 xml:space="preserve">-1 123 557,77618 </w:t>
            </w:r>
          </w:p>
        </w:tc>
        <w:tc>
          <w:tcPr>
            <w:tcW w:w="1573"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71,1</w:t>
            </w:r>
          </w:p>
        </w:tc>
      </w:tr>
      <w:tr w:rsidR="001E072A" w:rsidRPr="001E072A" w:rsidTr="001E072A">
        <w:trPr>
          <w:gridAfter w:val="1"/>
          <w:wAfter w:w="14" w:type="dxa"/>
          <w:trHeight w:val="78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01 05 02 01 05 0000 510</w:t>
            </w:r>
          </w:p>
        </w:tc>
        <w:tc>
          <w:tcPr>
            <w:tcW w:w="633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rPr>
                <w:rFonts w:ascii="Arial" w:hAnsi="Arial" w:cs="Arial"/>
                <w:sz w:val="22"/>
                <w:szCs w:val="22"/>
              </w:rPr>
            </w:pPr>
            <w:r w:rsidRPr="001E072A">
              <w:rPr>
                <w:rFonts w:ascii="Arial" w:hAnsi="Arial" w:cs="Arial"/>
                <w:sz w:val="22"/>
                <w:szCs w:val="22"/>
              </w:rPr>
              <w:t xml:space="preserve">   Увеличение прочих остатков денежных средств бюджетов муниципальных районов</w:t>
            </w:r>
          </w:p>
        </w:tc>
        <w:tc>
          <w:tcPr>
            <w:tcW w:w="21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 xml:space="preserve">-1 579 811,20617 </w:t>
            </w:r>
          </w:p>
        </w:tc>
        <w:tc>
          <w:tcPr>
            <w:tcW w:w="2112"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 xml:space="preserve">-1 123 557,77618 </w:t>
            </w:r>
          </w:p>
        </w:tc>
        <w:tc>
          <w:tcPr>
            <w:tcW w:w="1573"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71,1</w:t>
            </w:r>
          </w:p>
        </w:tc>
      </w:tr>
      <w:tr w:rsidR="001E072A" w:rsidRPr="001E072A" w:rsidTr="001E072A">
        <w:trPr>
          <w:gridAfter w:val="1"/>
          <w:wAfter w:w="14" w:type="dxa"/>
          <w:trHeight w:val="31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01 05 00 00 00 0000 600</w:t>
            </w:r>
          </w:p>
        </w:tc>
        <w:tc>
          <w:tcPr>
            <w:tcW w:w="633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rPr>
                <w:rFonts w:ascii="Arial" w:hAnsi="Arial" w:cs="Arial"/>
                <w:sz w:val="22"/>
                <w:szCs w:val="22"/>
              </w:rPr>
            </w:pPr>
            <w:r w:rsidRPr="001E072A">
              <w:rPr>
                <w:rFonts w:ascii="Arial" w:hAnsi="Arial" w:cs="Arial"/>
                <w:sz w:val="22"/>
                <w:szCs w:val="22"/>
              </w:rPr>
              <w:t>Уменьшение остатков средств бюджетов</w:t>
            </w:r>
          </w:p>
        </w:tc>
        <w:tc>
          <w:tcPr>
            <w:tcW w:w="21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 xml:space="preserve">1 998 585,70428 </w:t>
            </w:r>
          </w:p>
        </w:tc>
        <w:tc>
          <w:tcPr>
            <w:tcW w:w="2112"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 xml:space="preserve">1 316 378,81858 </w:t>
            </w:r>
          </w:p>
        </w:tc>
        <w:tc>
          <w:tcPr>
            <w:tcW w:w="1573"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65,9</w:t>
            </w:r>
          </w:p>
        </w:tc>
      </w:tr>
      <w:tr w:rsidR="001E072A" w:rsidRPr="001E072A" w:rsidTr="001E072A">
        <w:trPr>
          <w:gridAfter w:val="1"/>
          <w:wAfter w:w="14" w:type="dxa"/>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01 05 02 00 00 0000 600</w:t>
            </w:r>
          </w:p>
        </w:tc>
        <w:tc>
          <w:tcPr>
            <w:tcW w:w="633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rPr>
                <w:rFonts w:ascii="Arial" w:hAnsi="Arial" w:cs="Arial"/>
                <w:sz w:val="22"/>
                <w:szCs w:val="22"/>
              </w:rPr>
            </w:pPr>
            <w:r w:rsidRPr="001E072A">
              <w:rPr>
                <w:rFonts w:ascii="Arial" w:hAnsi="Arial" w:cs="Arial"/>
                <w:sz w:val="22"/>
                <w:szCs w:val="22"/>
              </w:rPr>
              <w:t xml:space="preserve"> Уменьшение прочих остатков средств бюджетов</w:t>
            </w:r>
          </w:p>
        </w:tc>
        <w:tc>
          <w:tcPr>
            <w:tcW w:w="21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 xml:space="preserve">1 998 585,70428 </w:t>
            </w:r>
          </w:p>
        </w:tc>
        <w:tc>
          <w:tcPr>
            <w:tcW w:w="2112"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 xml:space="preserve">1 316 378,81858 </w:t>
            </w:r>
          </w:p>
        </w:tc>
        <w:tc>
          <w:tcPr>
            <w:tcW w:w="1573"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65,9</w:t>
            </w:r>
          </w:p>
        </w:tc>
      </w:tr>
      <w:tr w:rsidR="001E072A" w:rsidRPr="001E072A" w:rsidTr="001E072A">
        <w:trPr>
          <w:gridAfter w:val="1"/>
          <w:wAfter w:w="14" w:type="dxa"/>
          <w:trHeight w:val="570"/>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01 05 02 01 00 0000 610</w:t>
            </w:r>
          </w:p>
        </w:tc>
        <w:tc>
          <w:tcPr>
            <w:tcW w:w="633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rPr>
                <w:rFonts w:ascii="Arial" w:hAnsi="Arial" w:cs="Arial"/>
                <w:sz w:val="22"/>
                <w:szCs w:val="22"/>
              </w:rPr>
            </w:pPr>
            <w:r w:rsidRPr="001E072A">
              <w:rPr>
                <w:rFonts w:ascii="Arial" w:hAnsi="Arial" w:cs="Arial"/>
                <w:sz w:val="22"/>
                <w:szCs w:val="22"/>
              </w:rPr>
              <w:t xml:space="preserve">  Уменьшение прочих остатков денежных средств бюджетов </w:t>
            </w:r>
          </w:p>
        </w:tc>
        <w:tc>
          <w:tcPr>
            <w:tcW w:w="21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 xml:space="preserve">1 998 585,70428 </w:t>
            </w:r>
          </w:p>
        </w:tc>
        <w:tc>
          <w:tcPr>
            <w:tcW w:w="2112"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 xml:space="preserve">1 316 378,81858 </w:t>
            </w:r>
          </w:p>
        </w:tc>
        <w:tc>
          <w:tcPr>
            <w:tcW w:w="1573"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65,9</w:t>
            </w:r>
          </w:p>
        </w:tc>
      </w:tr>
      <w:tr w:rsidR="001E072A" w:rsidRPr="001E072A" w:rsidTr="001E072A">
        <w:trPr>
          <w:gridAfter w:val="1"/>
          <w:wAfter w:w="14" w:type="dxa"/>
          <w:trHeight w:val="855"/>
        </w:trPr>
        <w:tc>
          <w:tcPr>
            <w:tcW w:w="2740"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01 05 02 01 05 0000 610</w:t>
            </w:r>
          </w:p>
        </w:tc>
        <w:tc>
          <w:tcPr>
            <w:tcW w:w="633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rPr>
                <w:rFonts w:ascii="Arial" w:hAnsi="Arial" w:cs="Arial"/>
                <w:sz w:val="22"/>
                <w:szCs w:val="22"/>
              </w:rPr>
            </w:pPr>
            <w:r w:rsidRPr="001E072A">
              <w:rPr>
                <w:rFonts w:ascii="Arial" w:hAnsi="Arial" w:cs="Arial"/>
                <w:sz w:val="22"/>
                <w:szCs w:val="22"/>
              </w:rPr>
              <w:t xml:space="preserve">   Уменьшение прочих остатков денежных средств бюджетов муниципальных районов </w:t>
            </w:r>
          </w:p>
        </w:tc>
        <w:tc>
          <w:tcPr>
            <w:tcW w:w="2127"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 xml:space="preserve">1 998 585,70428 </w:t>
            </w:r>
          </w:p>
        </w:tc>
        <w:tc>
          <w:tcPr>
            <w:tcW w:w="2112" w:type="dxa"/>
            <w:tcBorders>
              <w:top w:val="nil"/>
              <w:left w:val="nil"/>
              <w:bottom w:val="single" w:sz="4" w:space="0" w:color="auto"/>
              <w:right w:val="single" w:sz="4" w:space="0" w:color="auto"/>
            </w:tcBorders>
            <w:shd w:val="clear" w:color="000000" w:fill="FFFFFF"/>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 xml:space="preserve">1 316 378,81858 </w:t>
            </w:r>
          </w:p>
        </w:tc>
        <w:tc>
          <w:tcPr>
            <w:tcW w:w="1573"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right"/>
              <w:rPr>
                <w:rFonts w:ascii="Arial" w:hAnsi="Arial" w:cs="Arial"/>
                <w:sz w:val="22"/>
                <w:szCs w:val="22"/>
              </w:rPr>
            </w:pPr>
            <w:r w:rsidRPr="001E072A">
              <w:rPr>
                <w:rFonts w:ascii="Arial" w:hAnsi="Arial" w:cs="Arial"/>
                <w:sz w:val="22"/>
                <w:szCs w:val="22"/>
              </w:rPr>
              <w:t>65,9</w:t>
            </w:r>
          </w:p>
        </w:tc>
      </w:tr>
    </w:tbl>
    <w:p w:rsidR="007D1C55" w:rsidRDefault="007D1C55">
      <w:pPr>
        <w:autoSpaceDE w:val="0"/>
        <w:autoSpaceDN w:val="0"/>
        <w:adjustRightInd w:val="0"/>
        <w:jc w:val="both"/>
        <w:rPr>
          <w:rFonts w:ascii="Arial" w:hAnsi="Arial" w:cs="Arial"/>
          <w:sz w:val="26"/>
          <w:szCs w:val="26"/>
        </w:rPr>
      </w:pPr>
    </w:p>
    <w:tbl>
      <w:tblPr>
        <w:tblW w:w="15111" w:type="dxa"/>
        <w:tblInd w:w="-601" w:type="dxa"/>
        <w:tblLook w:val="04A0" w:firstRow="1" w:lastRow="0" w:firstColumn="1" w:lastColumn="0" w:noHBand="0" w:noVBand="1"/>
      </w:tblPr>
      <w:tblGrid>
        <w:gridCol w:w="660"/>
        <w:gridCol w:w="9121"/>
        <w:gridCol w:w="1944"/>
        <w:gridCol w:w="1945"/>
        <w:gridCol w:w="1427"/>
        <w:gridCol w:w="14"/>
      </w:tblGrid>
      <w:tr w:rsidR="001E072A" w:rsidRPr="001E072A" w:rsidTr="002D66CA">
        <w:trPr>
          <w:trHeight w:val="270"/>
        </w:trPr>
        <w:tc>
          <w:tcPr>
            <w:tcW w:w="15111" w:type="dxa"/>
            <w:gridSpan w:val="6"/>
            <w:tcBorders>
              <w:top w:val="nil"/>
              <w:left w:val="nil"/>
              <w:bottom w:val="nil"/>
              <w:right w:val="nil"/>
            </w:tcBorders>
            <w:shd w:val="clear" w:color="auto" w:fill="auto"/>
            <w:vAlign w:val="bottom"/>
            <w:hideMark/>
          </w:tcPr>
          <w:p w:rsidR="001E072A" w:rsidRPr="001E072A" w:rsidRDefault="001E072A" w:rsidP="001E072A">
            <w:pPr>
              <w:jc w:val="right"/>
              <w:rPr>
                <w:rFonts w:ascii="Arial" w:hAnsi="Arial" w:cs="Arial"/>
                <w:sz w:val="16"/>
                <w:szCs w:val="16"/>
              </w:rPr>
            </w:pPr>
            <w:bookmarkStart w:id="7" w:name="RANGE!A1:E23"/>
            <w:r w:rsidRPr="001E072A">
              <w:rPr>
                <w:rFonts w:ascii="Arial" w:hAnsi="Arial" w:cs="Arial"/>
                <w:sz w:val="16"/>
                <w:szCs w:val="16"/>
              </w:rPr>
              <w:t>Приложение  5</w:t>
            </w:r>
            <w:bookmarkEnd w:id="7"/>
          </w:p>
        </w:tc>
      </w:tr>
      <w:tr w:rsidR="001E072A" w:rsidRPr="001E072A" w:rsidTr="002D66CA">
        <w:trPr>
          <w:trHeight w:val="270"/>
        </w:trPr>
        <w:tc>
          <w:tcPr>
            <w:tcW w:w="15111" w:type="dxa"/>
            <w:gridSpan w:val="6"/>
            <w:tcBorders>
              <w:top w:val="nil"/>
              <w:left w:val="nil"/>
              <w:bottom w:val="nil"/>
              <w:right w:val="nil"/>
            </w:tcBorders>
            <w:shd w:val="clear" w:color="auto" w:fill="auto"/>
            <w:noWrap/>
            <w:vAlign w:val="bottom"/>
            <w:hideMark/>
          </w:tcPr>
          <w:p w:rsidR="001E072A" w:rsidRPr="001E072A" w:rsidRDefault="001E072A" w:rsidP="001E072A">
            <w:pPr>
              <w:jc w:val="right"/>
              <w:rPr>
                <w:rFonts w:ascii="Arial" w:hAnsi="Arial" w:cs="Arial"/>
                <w:sz w:val="16"/>
                <w:szCs w:val="16"/>
              </w:rPr>
            </w:pPr>
            <w:r w:rsidRPr="001E072A">
              <w:rPr>
                <w:rFonts w:ascii="Arial" w:hAnsi="Arial" w:cs="Arial"/>
                <w:sz w:val="16"/>
                <w:szCs w:val="16"/>
              </w:rPr>
              <w:t>к Постановлению Администрации Карагинского муниципального района</w:t>
            </w:r>
          </w:p>
        </w:tc>
      </w:tr>
      <w:tr w:rsidR="001E072A" w:rsidRPr="001E072A" w:rsidTr="002D66CA">
        <w:trPr>
          <w:gridAfter w:val="1"/>
          <w:wAfter w:w="14" w:type="dxa"/>
          <w:trHeight w:val="270"/>
        </w:trPr>
        <w:tc>
          <w:tcPr>
            <w:tcW w:w="660" w:type="dxa"/>
            <w:tcBorders>
              <w:top w:val="nil"/>
              <w:left w:val="nil"/>
              <w:bottom w:val="nil"/>
              <w:right w:val="nil"/>
            </w:tcBorders>
            <w:shd w:val="clear" w:color="auto" w:fill="auto"/>
            <w:noWrap/>
            <w:vAlign w:val="bottom"/>
            <w:hideMark/>
          </w:tcPr>
          <w:p w:rsidR="001E072A" w:rsidRPr="001E072A" w:rsidRDefault="001E072A" w:rsidP="001E072A">
            <w:pPr>
              <w:jc w:val="right"/>
              <w:rPr>
                <w:rFonts w:ascii="Arial" w:hAnsi="Arial" w:cs="Arial"/>
                <w:sz w:val="16"/>
                <w:szCs w:val="16"/>
              </w:rPr>
            </w:pPr>
          </w:p>
        </w:tc>
        <w:tc>
          <w:tcPr>
            <w:tcW w:w="9121" w:type="dxa"/>
            <w:tcBorders>
              <w:top w:val="nil"/>
              <w:left w:val="nil"/>
              <w:bottom w:val="nil"/>
              <w:right w:val="nil"/>
            </w:tcBorders>
            <w:shd w:val="clear" w:color="auto" w:fill="auto"/>
            <w:noWrap/>
            <w:vAlign w:val="bottom"/>
            <w:hideMark/>
          </w:tcPr>
          <w:p w:rsidR="001E072A" w:rsidRPr="001E072A" w:rsidRDefault="001E072A" w:rsidP="001E072A">
            <w:pPr>
              <w:rPr>
                <w:sz w:val="20"/>
                <w:szCs w:val="20"/>
              </w:rPr>
            </w:pPr>
          </w:p>
        </w:tc>
        <w:tc>
          <w:tcPr>
            <w:tcW w:w="1944" w:type="dxa"/>
            <w:tcBorders>
              <w:top w:val="nil"/>
              <w:left w:val="nil"/>
              <w:bottom w:val="nil"/>
              <w:right w:val="nil"/>
            </w:tcBorders>
            <w:shd w:val="clear" w:color="auto" w:fill="auto"/>
            <w:noWrap/>
            <w:vAlign w:val="bottom"/>
            <w:hideMark/>
          </w:tcPr>
          <w:p w:rsidR="001E072A" w:rsidRPr="001E072A" w:rsidRDefault="001E072A" w:rsidP="001E072A">
            <w:pPr>
              <w:rPr>
                <w:sz w:val="20"/>
                <w:szCs w:val="20"/>
              </w:rPr>
            </w:pPr>
          </w:p>
        </w:tc>
        <w:tc>
          <w:tcPr>
            <w:tcW w:w="1945" w:type="dxa"/>
            <w:tcBorders>
              <w:top w:val="nil"/>
              <w:left w:val="nil"/>
              <w:bottom w:val="nil"/>
              <w:right w:val="nil"/>
            </w:tcBorders>
            <w:shd w:val="clear" w:color="auto" w:fill="auto"/>
            <w:noWrap/>
            <w:vAlign w:val="bottom"/>
            <w:hideMark/>
          </w:tcPr>
          <w:p w:rsidR="001E072A" w:rsidRPr="001E072A" w:rsidRDefault="001E072A" w:rsidP="001E072A">
            <w:pPr>
              <w:rPr>
                <w:sz w:val="20"/>
                <w:szCs w:val="20"/>
              </w:rPr>
            </w:pPr>
          </w:p>
        </w:tc>
        <w:tc>
          <w:tcPr>
            <w:tcW w:w="1427" w:type="dxa"/>
            <w:tcBorders>
              <w:top w:val="nil"/>
              <w:left w:val="nil"/>
              <w:bottom w:val="nil"/>
              <w:right w:val="nil"/>
            </w:tcBorders>
            <w:shd w:val="clear" w:color="auto" w:fill="auto"/>
            <w:noWrap/>
            <w:vAlign w:val="bottom"/>
            <w:hideMark/>
          </w:tcPr>
          <w:p w:rsidR="001E072A" w:rsidRPr="001E072A" w:rsidRDefault="001E072A" w:rsidP="001E072A">
            <w:pPr>
              <w:jc w:val="right"/>
              <w:rPr>
                <w:rFonts w:ascii="Arial" w:hAnsi="Arial" w:cs="Arial"/>
                <w:sz w:val="16"/>
                <w:szCs w:val="16"/>
              </w:rPr>
            </w:pPr>
            <w:r w:rsidRPr="001E072A">
              <w:rPr>
                <w:rFonts w:ascii="Arial" w:hAnsi="Arial" w:cs="Arial"/>
                <w:sz w:val="16"/>
                <w:szCs w:val="16"/>
              </w:rPr>
              <w:t>от "      "         2025 г. № 000</w:t>
            </w:r>
          </w:p>
        </w:tc>
      </w:tr>
      <w:tr w:rsidR="001E072A" w:rsidRPr="001E072A" w:rsidTr="002D66CA">
        <w:trPr>
          <w:gridAfter w:val="1"/>
          <w:wAfter w:w="14" w:type="dxa"/>
          <w:trHeight w:val="270"/>
        </w:trPr>
        <w:tc>
          <w:tcPr>
            <w:tcW w:w="660" w:type="dxa"/>
            <w:tcBorders>
              <w:top w:val="nil"/>
              <w:left w:val="nil"/>
              <w:bottom w:val="nil"/>
              <w:right w:val="nil"/>
            </w:tcBorders>
            <w:shd w:val="clear" w:color="auto" w:fill="auto"/>
            <w:noWrap/>
            <w:vAlign w:val="center"/>
            <w:hideMark/>
          </w:tcPr>
          <w:p w:rsidR="001E072A" w:rsidRPr="001E072A" w:rsidRDefault="001E072A" w:rsidP="001E072A">
            <w:pPr>
              <w:jc w:val="right"/>
              <w:rPr>
                <w:rFonts w:ascii="Arial" w:hAnsi="Arial" w:cs="Arial"/>
                <w:sz w:val="16"/>
                <w:szCs w:val="16"/>
              </w:rPr>
            </w:pPr>
          </w:p>
        </w:tc>
        <w:tc>
          <w:tcPr>
            <w:tcW w:w="9121" w:type="dxa"/>
            <w:tcBorders>
              <w:top w:val="nil"/>
              <w:left w:val="nil"/>
              <w:bottom w:val="nil"/>
              <w:right w:val="nil"/>
            </w:tcBorders>
            <w:shd w:val="clear" w:color="auto" w:fill="auto"/>
            <w:noWrap/>
            <w:vAlign w:val="bottom"/>
            <w:hideMark/>
          </w:tcPr>
          <w:p w:rsidR="001E072A" w:rsidRPr="001E072A" w:rsidRDefault="001E072A" w:rsidP="001E072A">
            <w:pPr>
              <w:jc w:val="center"/>
              <w:rPr>
                <w:sz w:val="20"/>
                <w:szCs w:val="20"/>
              </w:rPr>
            </w:pPr>
          </w:p>
        </w:tc>
        <w:tc>
          <w:tcPr>
            <w:tcW w:w="1944" w:type="dxa"/>
            <w:tcBorders>
              <w:top w:val="nil"/>
              <w:left w:val="nil"/>
              <w:bottom w:val="nil"/>
              <w:right w:val="nil"/>
            </w:tcBorders>
            <w:shd w:val="clear" w:color="auto" w:fill="auto"/>
            <w:noWrap/>
            <w:vAlign w:val="center"/>
            <w:hideMark/>
          </w:tcPr>
          <w:p w:rsidR="001E072A" w:rsidRPr="001E072A" w:rsidRDefault="001E072A" w:rsidP="001E072A">
            <w:pPr>
              <w:rPr>
                <w:sz w:val="20"/>
                <w:szCs w:val="20"/>
              </w:rPr>
            </w:pPr>
          </w:p>
        </w:tc>
        <w:tc>
          <w:tcPr>
            <w:tcW w:w="1945" w:type="dxa"/>
            <w:tcBorders>
              <w:top w:val="nil"/>
              <w:left w:val="nil"/>
              <w:bottom w:val="nil"/>
              <w:right w:val="nil"/>
            </w:tcBorders>
            <w:shd w:val="clear" w:color="auto" w:fill="auto"/>
            <w:noWrap/>
            <w:vAlign w:val="center"/>
            <w:hideMark/>
          </w:tcPr>
          <w:p w:rsidR="001E072A" w:rsidRPr="001E072A" w:rsidRDefault="001E072A" w:rsidP="001E072A">
            <w:pPr>
              <w:jc w:val="center"/>
              <w:rPr>
                <w:sz w:val="20"/>
                <w:szCs w:val="20"/>
              </w:rPr>
            </w:pPr>
          </w:p>
        </w:tc>
        <w:tc>
          <w:tcPr>
            <w:tcW w:w="1427" w:type="dxa"/>
            <w:tcBorders>
              <w:top w:val="nil"/>
              <w:left w:val="nil"/>
              <w:bottom w:val="nil"/>
              <w:right w:val="nil"/>
            </w:tcBorders>
            <w:shd w:val="clear" w:color="auto" w:fill="auto"/>
            <w:noWrap/>
            <w:vAlign w:val="bottom"/>
            <w:hideMark/>
          </w:tcPr>
          <w:p w:rsidR="001E072A" w:rsidRPr="001E072A" w:rsidRDefault="001E072A" w:rsidP="001E072A">
            <w:pPr>
              <w:jc w:val="center"/>
              <w:rPr>
                <w:sz w:val="20"/>
                <w:szCs w:val="20"/>
              </w:rPr>
            </w:pPr>
          </w:p>
        </w:tc>
      </w:tr>
      <w:tr w:rsidR="001E072A" w:rsidRPr="001E072A" w:rsidTr="002D66CA">
        <w:trPr>
          <w:trHeight w:val="495"/>
        </w:trPr>
        <w:tc>
          <w:tcPr>
            <w:tcW w:w="15111" w:type="dxa"/>
            <w:gridSpan w:val="6"/>
            <w:tcBorders>
              <w:top w:val="nil"/>
              <w:left w:val="nil"/>
              <w:bottom w:val="nil"/>
              <w:right w:val="nil"/>
            </w:tcBorders>
            <w:shd w:val="clear" w:color="auto" w:fill="auto"/>
            <w:vAlign w:val="center"/>
            <w:hideMark/>
          </w:tcPr>
          <w:p w:rsidR="001E072A" w:rsidRPr="001E072A" w:rsidRDefault="001E072A" w:rsidP="001E072A">
            <w:pPr>
              <w:jc w:val="center"/>
              <w:rPr>
                <w:rFonts w:ascii="Arial" w:hAnsi="Arial" w:cs="Arial"/>
                <w:b/>
                <w:bCs/>
                <w:sz w:val="22"/>
                <w:szCs w:val="22"/>
              </w:rPr>
            </w:pPr>
            <w:r w:rsidRPr="001E072A">
              <w:rPr>
                <w:rFonts w:ascii="Arial" w:hAnsi="Arial" w:cs="Arial"/>
                <w:b/>
                <w:bCs/>
                <w:sz w:val="22"/>
                <w:szCs w:val="22"/>
              </w:rPr>
              <w:t>Отчет об исполнении муниципальных программ за 9 месяцев 2025 года</w:t>
            </w:r>
          </w:p>
        </w:tc>
      </w:tr>
      <w:tr w:rsidR="001E072A" w:rsidRPr="001E072A" w:rsidTr="002D66CA">
        <w:trPr>
          <w:gridAfter w:val="1"/>
          <w:wAfter w:w="14" w:type="dxa"/>
          <w:trHeight w:val="165"/>
        </w:trPr>
        <w:tc>
          <w:tcPr>
            <w:tcW w:w="660" w:type="dxa"/>
            <w:tcBorders>
              <w:top w:val="nil"/>
              <w:left w:val="nil"/>
              <w:bottom w:val="nil"/>
              <w:right w:val="nil"/>
            </w:tcBorders>
            <w:shd w:val="clear" w:color="auto" w:fill="auto"/>
            <w:vAlign w:val="center"/>
            <w:hideMark/>
          </w:tcPr>
          <w:p w:rsidR="001E072A" w:rsidRPr="001E072A" w:rsidRDefault="001E072A" w:rsidP="001E072A">
            <w:pPr>
              <w:jc w:val="center"/>
              <w:rPr>
                <w:rFonts w:ascii="Arial" w:hAnsi="Arial" w:cs="Arial"/>
                <w:b/>
                <w:bCs/>
                <w:sz w:val="22"/>
                <w:szCs w:val="22"/>
              </w:rPr>
            </w:pPr>
          </w:p>
        </w:tc>
        <w:tc>
          <w:tcPr>
            <w:tcW w:w="9121" w:type="dxa"/>
            <w:tcBorders>
              <w:top w:val="nil"/>
              <w:left w:val="nil"/>
              <w:bottom w:val="nil"/>
              <w:right w:val="nil"/>
            </w:tcBorders>
            <w:shd w:val="clear" w:color="auto" w:fill="auto"/>
            <w:vAlign w:val="center"/>
            <w:hideMark/>
          </w:tcPr>
          <w:p w:rsidR="001E072A" w:rsidRPr="001E072A" w:rsidRDefault="001E072A" w:rsidP="001E072A">
            <w:pPr>
              <w:jc w:val="center"/>
              <w:rPr>
                <w:sz w:val="20"/>
                <w:szCs w:val="20"/>
              </w:rPr>
            </w:pPr>
          </w:p>
        </w:tc>
        <w:tc>
          <w:tcPr>
            <w:tcW w:w="1944" w:type="dxa"/>
            <w:tcBorders>
              <w:top w:val="nil"/>
              <w:left w:val="nil"/>
              <w:bottom w:val="nil"/>
              <w:right w:val="nil"/>
            </w:tcBorders>
            <w:shd w:val="clear" w:color="auto" w:fill="auto"/>
            <w:vAlign w:val="center"/>
            <w:hideMark/>
          </w:tcPr>
          <w:p w:rsidR="001E072A" w:rsidRPr="001E072A" w:rsidRDefault="001E072A" w:rsidP="001E072A">
            <w:pPr>
              <w:jc w:val="center"/>
              <w:rPr>
                <w:sz w:val="20"/>
                <w:szCs w:val="20"/>
              </w:rPr>
            </w:pPr>
          </w:p>
        </w:tc>
        <w:tc>
          <w:tcPr>
            <w:tcW w:w="1945" w:type="dxa"/>
            <w:tcBorders>
              <w:top w:val="nil"/>
              <w:left w:val="nil"/>
              <w:bottom w:val="nil"/>
              <w:right w:val="nil"/>
            </w:tcBorders>
            <w:shd w:val="clear" w:color="auto" w:fill="auto"/>
            <w:vAlign w:val="center"/>
            <w:hideMark/>
          </w:tcPr>
          <w:p w:rsidR="001E072A" w:rsidRPr="001E072A" w:rsidRDefault="001E072A" w:rsidP="001E072A">
            <w:pPr>
              <w:jc w:val="center"/>
              <w:rPr>
                <w:sz w:val="20"/>
                <w:szCs w:val="20"/>
              </w:rPr>
            </w:pPr>
          </w:p>
        </w:tc>
        <w:tc>
          <w:tcPr>
            <w:tcW w:w="1427" w:type="dxa"/>
            <w:tcBorders>
              <w:top w:val="nil"/>
              <w:left w:val="nil"/>
              <w:bottom w:val="nil"/>
              <w:right w:val="nil"/>
            </w:tcBorders>
            <w:shd w:val="clear" w:color="auto" w:fill="auto"/>
            <w:noWrap/>
            <w:vAlign w:val="bottom"/>
            <w:hideMark/>
          </w:tcPr>
          <w:p w:rsidR="001E072A" w:rsidRPr="001E072A" w:rsidRDefault="001E072A" w:rsidP="001E072A">
            <w:pPr>
              <w:jc w:val="center"/>
              <w:rPr>
                <w:sz w:val="20"/>
                <w:szCs w:val="20"/>
              </w:rPr>
            </w:pPr>
          </w:p>
        </w:tc>
      </w:tr>
      <w:tr w:rsidR="001E072A" w:rsidRPr="001E072A" w:rsidTr="002D66CA">
        <w:trPr>
          <w:gridAfter w:val="1"/>
          <w:wAfter w:w="14" w:type="dxa"/>
          <w:trHeight w:val="375"/>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 п/п</w:t>
            </w:r>
          </w:p>
        </w:tc>
        <w:tc>
          <w:tcPr>
            <w:tcW w:w="912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 xml:space="preserve">Наименование муниципальной программы </w:t>
            </w:r>
          </w:p>
        </w:tc>
        <w:tc>
          <w:tcPr>
            <w:tcW w:w="19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Утверждено</w:t>
            </w:r>
            <w:r w:rsidRPr="001E072A">
              <w:rPr>
                <w:rFonts w:ascii="Arial" w:hAnsi="Arial" w:cs="Arial"/>
                <w:sz w:val="22"/>
                <w:szCs w:val="22"/>
              </w:rPr>
              <w:br/>
              <w:t>(тыс.рублей)</w:t>
            </w:r>
          </w:p>
        </w:tc>
        <w:tc>
          <w:tcPr>
            <w:tcW w:w="19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Исполнено</w:t>
            </w:r>
            <w:r w:rsidRPr="001E072A">
              <w:rPr>
                <w:rFonts w:ascii="Arial" w:hAnsi="Arial" w:cs="Arial"/>
                <w:sz w:val="22"/>
                <w:szCs w:val="22"/>
              </w:rPr>
              <w:br/>
              <w:t>(тыс.рублей)</w:t>
            </w:r>
          </w:p>
        </w:tc>
        <w:tc>
          <w:tcPr>
            <w:tcW w:w="14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 исполнения</w:t>
            </w:r>
          </w:p>
        </w:tc>
      </w:tr>
      <w:tr w:rsidR="001E072A" w:rsidRPr="001E072A" w:rsidTr="002D66CA">
        <w:trPr>
          <w:gridAfter w:val="1"/>
          <w:wAfter w:w="14" w:type="dxa"/>
          <w:trHeight w:val="495"/>
        </w:trPr>
        <w:tc>
          <w:tcPr>
            <w:tcW w:w="660" w:type="dxa"/>
            <w:vMerge/>
            <w:tcBorders>
              <w:top w:val="single" w:sz="4" w:space="0" w:color="auto"/>
              <w:left w:val="single" w:sz="4" w:space="0" w:color="auto"/>
              <w:bottom w:val="single" w:sz="4" w:space="0" w:color="auto"/>
              <w:right w:val="single" w:sz="4" w:space="0" w:color="auto"/>
            </w:tcBorders>
            <w:vAlign w:val="center"/>
            <w:hideMark/>
          </w:tcPr>
          <w:p w:rsidR="001E072A" w:rsidRPr="001E072A" w:rsidRDefault="001E072A" w:rsidP="001E072A">
            <w:pPr>
              <w:rPr>
                <w:rFonts w:ascii="Arial" w:hAnsi="Arial" w:cs="Arial"/>
                <w:sz w:val="22"/>
                <w:szCs w:val="22"/>
              </w:rPr>
            </w:pPr>
          </w:p>
        </w:tc>
        <w:tc>
          <w:tcPr>
            <w:tcW w:w="9121" w:type="dxa"/>
            <w:vMerge/>
            <w:tcBorders>
              <w:top w:val="single" w:sz="4" w:space="0" w:color="auto"/>
              <w:left w:val="single" w:sz="4" w:space="0" w:color="auto"/>
              <w:bottom w:val="single" w:sz="4" w:space="0" w:color="000000"/>
              <w:right w:val="single" w:sz="4" w:space="0" w:color="auto"/>
            </w:tcBorders>
            <w:vAlign w:val="center"/>
            <w:hideMark/>
          </w:tcPr>
          <w:p w:rsidR="001E072A" w:rsidRPr="001E072A" w:rsidRDefault="001E072A" w:rsidP="001E072A">
            <w:pPr>
              <w:rPr>
                <w:rFonts w:ascii="Arial" w:hAnsi="Arial" w:cs="Arial"/>
                <w:sz w:val="22"/>
                <w:szCs w:val="22"/>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rsidR="001E072A" w:rsidRPr="001E072A" w:rsidRDefault="001E072A" w:rsidP="001E072A">
            <w:pPr>
              <w:rPr>
                <w:rFonts w:ascii="Arial" w:hAnsi="Arial" w:cs="Arial"/>
                <w:sz w:val="22"/>
                <w:szCs w:val="22"/>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rsidR="001E072A" w:rsidRPr="001E072A" w:rsidRDefault="001E072A" w:rsidP="001E072A">
            <w:pPr>
              <w:rPr>
                <w:rFonts w:ascii="Arial" w:hAnsi="Arial" w:cs="Arial"/>
                <w:sz w:val="22"/>
                <w:szCs w:val="22"/>
              </w:rPr>
            </w:pPr>
          </w:p>
        </w:tc>
        <w:tc>
          <w:tcPr>
            <w:tcW w:w="1427" w:type="dxa"/>
            <w:vMerge/>
            <w:tcBorders>
              <w:top w:val="single" w:sz="4" w:space="0" w:color="auto"/>
              <w:left w:val="single" w:sz="4" w:space="0" w:color="auto"/>
              <w:bottom w:val="single" w:sz="4" w:space="0" w:color="000000"/>
              <w:right w:val="single" w:sz="4" w:space="0" w:color="auto"/>
            </w:tcBorders>
            <w:vAlign w:val="center"/>
            <w:hideMark/>
          </w:tcPr>
          <w:p w:rsidR="001E072A" w:rsidRPr="001E072A" w:rsidRDefault="001E072A" w:rsidP="001E072A">
            <w:pPr>
              <w:rPr>
                <w:rFonts w:ascii="Arial" w:hAnsi="Arial" w:cs="Arial"/>
                <w:sz w:val="22"/>
                <w:szCs w:val="22"/>
              </w:rPr>
            </w:pPr>
          </w:p>
        </w:tc>
      </w:tr>
      <w:tr w:rsidR="001E072A" w:rsidRPr="001E072A" w:rsidTr="002D66CA">
        <w:trPr>
          <w:gridAfter w:val="1"/>
          <w:wAfter w:w="14" w:type="dxa"/>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sz w:val="18"/>
                <w:szCs w:val="18"/>
              </w:rPr>
            </w:pPr>
            <w:r w:rsidRPr="001E072A">
              <w:rPr>
                <w:rFonts w:ascii="Arial" w:hAnsi="Arial" w:cs="Arial"/>
                <w:color w:val="000000"/>
                <w:sz w:val="18"/>
                <w:szCs w:val="18"/>
              </w:rPr>
              <w:t>1</w:t>
            </w:r>
          </w:p>
        </w:tc>
        <w:tc>
          <w:tcPr>
            <w:tcW w:w="9121" w:type="dxa"/>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center"/>
              <w:rPr>
                <w:rFonts w:ascii="Arial" w:hAnsi="Arial" w:cs="Arial"/>
                <w:sz w:val="18"/>
                <w:szCs w:val="18"/>
              </w:rPr>
            </w:pPr>
            <w:r w:rsidRPr="001E072A">
              <w:rPr>
                <w:rFonts w:ascii="Arial" w:hAnsi="Arial" w:cs="Arial"/>
                <w:sz w:val="18"/>
                <w:szCs w:val="18"/>
              </w:rPr>
              <w:t>2</w:t>
            </w:r>
          </w:p>
        </w:tc>
        <w:tc>
          <w:tcPr>
            <w:tcW w:w="1944" w:type="dxa"/>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center"/>
              <w:rPr>
                <w:rFonts w:ascii="Arial" w:hAnsi="Arial" w:cs="Arial"/>
                <w:sz w:val="18"/>
                <w:szCs w:val="18"/>
              </w:rPr>
            </w:pPr>
            <w:r w:rsidRPr="001E072A">
              <w:rPr>
                <w:rFonts w:ascii="Arial" w:hAnsi="Arial" w:cs="Arial"/>
                <w:sz w:val="18"/>
                <w:szCs w:val="18"/>
              </w:rPr>
              <w:t>3</w:t>
            </w:r>
          </w:p>
        </w:tc>
        <w:tc>
          <w:tcPr>
            <w:tcW w:w="1945" w:type="dxa"/>
            <w:tcBorders>
              <w:top w:val="nil"/>
              <w:left w:val="nil"/>
              <w:bottom w:val="nil"/>
              <w:right w:val="single" w:sz="4" w:space="0" w:color="auto"/>
            </w:tcBorders>
            <w:shd w:val="clear" w:color="000000" w:fill="FFFFFF"/>
            <w:vAlign w:val="center"/>
            <w:hideMark/>
          </w:tcPr>
          <w:p w:rsidR="001E072A" w:rsidRPr="001E072A" w:rsidRDefault="001E072A" w:rsidP="001E072A">
            <w:pPr>
              <w:jc w:val="center"/>
              <w:rPr>
                <w:rFonts w:ascii="Arial" w:hAnsi="Arial" w:cs="Arial"/>
                <w:sz w:val="18"/>
                <w:szCs w:val="18"/>
              </w:rPr>
            </w:pPr>
            <w:r w:rsidRPr="001E072A">
              <w:rPr>
                <w:rFonts w:ascii="Arial" w:hAnsi="Arial" w:cs="Arial"/>
                <w:sz w:val="18"/>
                <w:szCs w:val="18"/>
              </w:rPr>
              <w:t>4</w:t>
            </w:r>
          </w:p>
        </w:tc>
        <w:tc>
          <w:tcPr>
            <w:tcW w:w="1427" w:type="dxa"/>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center"/>
              <w:rPr>
                <w:rFonts w:ascii="Arial" w:hAnsi="Arial" w:cs="Arial"/>
                <w:sz w:val="18"/>
                <w:szCs w:val="18"/>
              </w:rPr>
            </w:pPr>
            <w:r w:rsidRPr="001E072A">
              <w:rPr>
                <w:rFonts w:ascii="Arial" w:hAnsi="Arial" w:cs="Arial"/>
                <w:sz w:val="18"/>
                <w:szCs w:val="18"/>
              </w:rPr>
              <w:t>5</w:t>
            </w:r>
          </w:p>
        </w:tc>
      </w:tr>
      <w:tr w:rsidR="001E072A" w:rsidRPr="001E072A" w:rsidTr="002D66CA">
        <w:trPr>
          <w:gridAfter w:val="1"/>
          <w:wAfter w:w="14" w:type="dxa"/>
          <w:trHeight w:val="671"/>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1</w:t>
            </w:r>
          </w:p>
        </w:tc>
        <w:tc>
          <w:tcPr>
            <w:tcW w:w="9121" w:type="dxa"/>
            <w:tcBorders>
              <w:top w:val="nil"/>
              <w:left w:val="nil"/>
              <w:bottom w:val="single" w:sz="4" w:space="0" w:color="auto"/>
              <w:right w:val="nil"/>
            </w:tcBorders>
            <w:shd w:val="clear" w:color="auto" w:fill="auto"/>
            <w:hideMark/>
          </w:tcPr>
          <w:p w:rsidR="001E072A" w:rsidRPr="001E072A" w:rsidRDefault="001E072A" w:rsidP="001E072A">
            <w:pPr>
              <w:jc w:val="both"/>
              <w:rPr>
                <w:rFonts w:ascii="Arial" w:hAnsi="Arial" w:cs="Arial"/>
                <w:color w:val="000000"/>
                <w:sz w:val="22"/>
                <w:szCs w:val="22"/>
              </w:rPr>
            </w:pPr>
            <w:r w:rsidRPr="001E072A">
              <w:rPr>
                <w:rFonts w:ascii="Arial" w:hAnsi="Arial" w:cs="Arial"/>
                <w:color w:val="000000"/>
                <w:sz w:val="22"/>
                <w:szCs w:val="22"/>
              </w:rPr>
              <w:t>Муниципальная программа "Создание условий для развития экономического потенциала в Карагинского муниципального района"</w:t>
            </w:r>
          </w:p>
        </w:tc>
        <w:tc>
          <w:tcPr>
            <w:tcW w:w="1944" w:type="dxa"/>
            <w:tcBorders>
              <w:top w:val="nil"/>
              <w:left w:val="single" w:sz="4" w:space="0" w:color="auto"/>
              <w:bottom w:val="single" w:sz="4"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4 946,34457</w:t>
            </w:r>
          </w:p>
        </w:tc>
        <w:tc>
          <w:tcPr>
            <w:tcW w:w="1945" w:type="dxa"/>
            <w:tcBorders>
              <w:top w:val="single" w:sz="4" w:space="0" w:color="auto"/>
              <w:left w:val="nil"/>
              <w:bottom w:val="single" w:sz="4"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225,08000</w:t>
            </w:r>
          </w:p>
        </w:tc>
        <w:tc>
          <w:tcPr>
            <w:tcW w:w="1427" w:type="dxa"/>
            <w:tcBorders>
              <w:top w:val="nil"/>
              <w:left w:val="nil"/>
              <w:bottom w:val="single" w:sz="4"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4,6</w:t>
            </w:r>
          </w:p>
        </w:tc>
      </w:tr>
      <w:tr w:rsidR="001E072A" w:rsidRPr="001E072A" w:rsidTr="002D66CA">
        <w:trPr>
          <w:gridAfter w:val="1"/>
          <w:wAfter w:w="14" w:type="dxa"/>
          <w:trHeight w:val="566"/>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2</w:t>
            </w:r>
          </w:p>
        </w:tc>
        <w:tc>
          <w:tcPr>
            <w:tcW w:w="9121" w:type="dxa"/>
            <w:tcBorders>
              <w:top w:val="nil"/>
              <w:left w:val="nil"/>
              <w:bottom w:val="single" w:sz="4" w:space="0" w:color="auto"/>
              <w:right w:val="single" w:sz="4" w:space="0" w:color="auto"/>
            </w:tcBorders>
            <w:shd w:val="clear" w:color="auto" w:fill="auto"/>
            <w:hideMark/>
          </w:tcPr>
          <w:p w:rsidR="001E072A" w:rsidRPr="001E072A" w:rsidRDefault="001E072A" w:rsidP="001E072A">
            <w:pPr>
              <w:jc w:val="both"/>
              <w:rPr>
                <w:rFonts w:ascii="Arial" w:hAnsi="Arial" w:cs="Arial"/>
                <w:color w:val="000000"/>
                <w:sz w:val="22"/>
                <w:szCs w:val="22"/>
              </w:rPr>
            </w:pPr>
            <w:r w:rsidRPr="001E072A">
              <w:rPr>
                <w:rFonts w:ascii="Arial" w:hAnsi="Arial" w:cs="Arial"/>
                <w:color w:val="000000"/>
                <w:sz w:val="22"/>
                <w:szCs w:val="22"/>
              </w:rPr>
              <w:t>Муниципальная программа "Развитие образования в Карагинском муниципальном районе"</w:t>
            </w:r>
          </w:p>
        </w:tc>
        <w:tc>
          <w:tcPr>
            <w:tcW w:w="1944" w:type="dxa"/>
            <w:tcBorders>
              <w:top w:val="nil"/>
              <w:left w:val="nil"/>
              <w:bottom w:val="single" w:sz="4"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769 505,97046</w:t>
            </w:r>
          </w:p>
        </w:tc>
        <w:tc>
          <w:tcPr>
            <w:tcW w:w="1945" w:type="dxa"/>
            <w:tcBorders>
              <w:top w:val="nil"/>
              <w:left w:val="nil"/>
              <w:bottom w:val="single" w:sz="4"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548 760,48097</w:t>
            </w:r>
          </w:p>
        </w:tc>
        <w:tc>
          <w:tcPr>
            <w:tcW w:w="1427" w:type="dxa"/>
            <w:tcBorders>
              <w:top w:val="nil"/>
              <w:left w:val="nil"/>
              <w:bottom w:val="nil"/>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71,3</w:t>
            </w:r>
          </w:p>
        </w:tc>
      </w:tr>
      <w:tr w:rsidR="001E072A" w:rsidRPr="001E072A" w:rsidTr="002D66CA">
        <w:trPr>
          <w:gridAfter w:val="1"/>
          <w:wAfter w:w="14" w:type="dxa"/>
          <w:trHeight w:val="702"/>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3</w:t>
            </w:r>
          </w:p>
        </w:tc>
        <w:tc>
          <w:tcPr>
            <w:tcW w:w="9121" w:type="dxa"/>
            <w:tcBorders>
              <w:top w:val="nil"/>
              <w:left w:val="nil"/>
              <w:bottom w:val="single" w:sz="4" w:space="0" w:color="auto"/>
              <w:right w:val="single" w:sz="4" w:space="0" w:color="auto"/>
            </w:tcBorders>
            <w:shd w:val="clear" w:color="auto" w:fill="auto"/>
            <w:hideMark/>
          </w:tcPr>
          <w:p w:rsidR="001E072A" w:rsidRPr="001E072A" w:rsidRDefault="001E072A" w:rsidP="001E072A">
            <w:pPr>
              <w:jc w:val="both"/>
              <w:rPr>
                <w:rFonts w:ascii="Arial" w:hAnsi="Arial" w:cs="Arial"/>
                <w:color w:val="000000"/>
                <w:sz w:val="22"/>
                <w:szCs w:val="22"/>
              </w:rPr>
            </w:pPr>
            <w:r w:rsidRPr="001E072A">
              <w:rPr>
                <w:rFonts w:ascii="Arial" w:hAnsi="Arial" w:cs="Arial"/>
                <w:color w:val="000000"/>
                <w:sz w:val="22"/>
                <w:szCs w:val="22"/>
              </w:rPr>
              <w:t>Муниципальная программа "Управление муниципальными финансами Карагинского муниципального района"</w:t>
            </w:r>
          </w:p>
        </w:tc>
        <w:tc>
          <w:tcPr>
            <w:tcW w:w="1944" w:type="dxa"/>
            <w:tcBorders>
              <w:top w:val="nil"/>
              <w:left w:val="nil"/>
              <w:bottom w:val="single" w:sz="4"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669 092,17417</w:t>
            </w:r>
          </w:p>
        </w:tc>
        <w:tc>
          <w:tcPr>
            <w:tcW w:w="1945" w:type="dxa"/>
            <w:tcBorders>
              <w:top w:val="nil"/>
              <w:left w:val="nil"/>
              <w:bottom w:val="single" w:sz="4"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505 628,81810</w:t>
            </w:r>
          </w:p>
        </w:tc>
        <w:tc>
          <w:tcPr>
            <w:tcW w:w="1427" w:type="dxa"/>
            <w:tcBorders>
              <w:top w:val="single" w:sz="4" w:space="0" w:color="auto"/>
              <w:left w:val="nil"/>
              <w:bottom w:val="nil"/>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75,6</w:t>
            </w:r>
          </w:p>
        </w:tc>
      </w:tr>
      <w:tr w:rsidR="001E072A" w:rsidRPr="001E072A" w:rsidTr="002D66CA">
        <w:trPr>
          <w:gridAfter w:val="1"/>
          <w:wAfter w:w="14" w:type="dxa"/>
          <w:trHeight w:val="67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4</w:t>
            </w:r>
          </w:p>
        </w:tc>
        <w:tc>
          <w:tcPr>
            <w:tcW w:w="9121" w:type="dxa"/>
            <w:tcBorders>
              <w:top w:val="nil"/>
              <w:left w:val="nil"/>
              <w:bottom w:val="single" w:sz="4" w:space="0" w:color="auto"/>
              <w:right w:val="single" w:sz="4" w:space="0" w:color="auto"/>
            </w:tcBorders>
            <w:shd w:val="clear" w:color="auto" w:fill="auto"/>
            <w:hideMark/>
          </w:tcPr>
          <w:p w:rsidR="001E072A" w:rsidRPr="001E072A" w:rsidRDefault="001E072A" w:rsidP="001E072A">
            <w:pPr>
              <w:jc w:val="both"/>
              <w:rPr>
                <w:rFonts w:ascii="Arial" w:hAnsi="Arial" w:cs="Arial"/>
                <w:color w:val="000000"/>
                <w:sz w:val="22"/>
                <w:szCs w:val="22"/>
              </w:rPr>
            </w:pPr>
            <w:r w:rsidRPr="001E072A">
              <w:rPr>
                <w:rFonts w:ascii="Arial" w:hAnsi="Arial" w:cs="Arial"/>
                <w:color w:val="000000"/>
                <w:sz w:val="22"/>
                <w:szCs w:val="22"/>
              </w:rPr>
              <w:t>Муниципальная программа "Профилактика правонарушений, терроризма, экстремизма, наркомании и алкоголизма в Карагинском муниципальном районе"</w:t>
            </w:r>
          </w:p>
        </w:tc>
        <w:tc>
          <w:tcPr>
            <w:tcW w:w="1944" w:type="dxa"/>
            <w:tcBorders>
              <w:top w:val="nil"/>
              <w:left w:val="nil"/>
              <w:bottom w:val="single" w:sz="4"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1 031,30000</w:t>
            </w:r>
          </w:p>
        </w:tc>
        <w:tc>
          <w:tcPr>
            <w:tcW w:w="1945" w:type="dxa"/>
            <w:tcBorders>
              <w:top w:val="nil"/>
              <w:left w:val="nil"/>
              <w:bottom w:val="single" w:sz="4"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646,40000</w:t>
            </w:r>
          </w:p>
        </w:tc>
        <w:tc>
          <w:tcPr>
            <w:tcW w:w="1427" w:type="dxa"/>
            <w:tcBorders>
              <w:top w:val="single" w:sz="4" w:space="0" w:color="auto"/>
              <w:left w:val="nil"/>
              <w:bottom w:val="single" w:sz="4"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62,7</w:t>
            </w:r>
          </w:p>
        </w:tc>
      </w:tr>
      <w:tr w:rsidR="001E072A" w:rsidRPr="001E072A" w:rsidTr="002D66CA">
        <w:trPr>
          <w:gridAfter w:val="1"/>
          <w:wAfter w:w="14" w:type="dxa"/>
          <w:trHeight w:val="86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5</w:t>
            </w:r>
          </w:p>
        </w:tc>
        <w:tc>
          <w:tcPr>
            <w:tcW w:w="9121" w:type="dxa"/>
            <w:tcBorders>
              <w:top w:val="nil"/>
              <w:left w:val="nil"/>
              <w:bottom w:val="single" w:sz="4" w:space="0" w:color="auto"/>
              <w:right w:val="single" w:sz="4" w:space="0" w:color="auto"/>
            </w:tcBorders>
            <w:shd w:val="clear" w:color="auto" w:fill="auto"/>
            <w:hideMark/>
          </w:tcPr>
          <w:p w:rsidR="001E072A" w:rsidRPr="001E072A" w:rsidRDefault="001E072A" w:rsidP="001E072A">
            <w:pPr>
              <w:jc w:val="both"/>
              <w:rPr>
                <w:rFonts w:ascii="Arial" w:hAnsi="Arial" w:cs="Arial"/>
                <w:color w:val="000000"/>
                <w:sz w:val="22"/>
                <w:szCs w:val="22"/>
              </w:rPr>
            </w:pPr>
            <w:r w:rsidRPr="001E072A">
              <w:rPr>
                <w:rFonts w:ascii="Arial" w:hAnsi="Arial" w:cs="Arial"/>
                <w:color w:val="000000"/>
                <w:sz w:val="22"/>
                <w:szCs w:val="22"/>
              </w:rPr>
              <w:t>Муниципальная программа "Защита населения, территорий от чрезвычайных ситуаций, обеспечение пожарной безопасности, развитие гражданской обороны на территории Карагинского муниципального района"</w:t>
            </w:r>
          </w:p>
        </w:tc>
        <w:tc>
          <w:tcPr>
            <w:tcW w:w="1944" w:type="dxa"/>
            <w:tcBorders>
              <w:top w:val="nil"/>
              <w:left w:val="nil"/>
              <w:bottom w:val="single" w:sz="4"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17 527,44286</w:t>
            </w:r>
          </w:p>
        </w:tc>
        <w:tc>
          <w:tcPr>
            <w:tcW w:w="1945" w:type="dxa"/>
            <w:tcBorders>
              <w:top w:val="nil"/>
              <w:left w:val="nil"/>
              <w:bottom w:val="single" w:sz="4"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6 052,94521</w:t>
            </w:r>
          </w:p>
        </w:tc>
        <w:tc>
          <w:tcPr>
            <w:tcW w:w="1427" w:type="dxa"/>
            <w:tcBorders>
              <w:top w:val="nil"/>
              <w:left w:val="nil"/>
              <w:bottom w:val="nil"/>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34,5</w:t>
            </w:r>
          </w:p>
        </w:tc>
      </w:tr>
      <w:tr w:rsidR="001E072A" w:rsidRPr="001E072A" w:rsidTr="002D66CA">
        <w:trPr>
          <w:gridAfter w:val="1"/>
          <w:wAfter w:w="14" w:type="dxa"/>
          <w:trHeight w:val="267"/>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6</w:t>
            </w:r>
          </w:p>
        </w:tc>
        <w:tc>
          <w:tcPr>
            <w:tcW w:w="9121" w:type="dxa"/>
            <w:tcBorders>
              <w:top w:val="nil"/>
              <w:left w:val="nil"/>
              <w:bottom w:val="single" w:sz="4" w:space="0" w:color="auto"/>
              <w:right w:val="single" w:sz="4" w:space="0" w:color="auto"/>
            </w:tcBorders>
            <w:shd w:val="clear" w:color="auto" w:fill="auto"/>
            <w:hideMark/>
          </w:tcPr>
          <w:p w:rsidR="001E072A" w:rsidRPr="001E072A" w:rsidRDefault="001E072A" w:rsidP="001E072A">
            <w:pPr>
              <w:jc w:val="both"/>
              <w:rPr>
                <w:rFonts w:ascii="Arial" w:hAnsi="Arial" w:cs="Arial"/>
                <w:color w:val="000000"/>
                <w:sz w:val="22"/>
                <w:szCs w:val="22"/>
              </w:rPr>
            </w:pPr>
            <w:r w:rsidRPr="001E072A">
              <w:rPr>
                <w:rFonts w:ascii="Arial" w:hAnsi="Arial" w:cs="Arial"/>
                <w:color w:val="000000"/>
                <w:sz w:val="22"/>
                <w:szCs w:val="22"/>
              </w:rPr>
              <w:t>Муниципальная программа "Развитие культуры в Карагинском районе"</w:t>
            </w:r>
          </w:p>
        </w:tc>
        <w:tc>
          <w:tcPr>
            <w:tcW w:w="1944" w:type="dxa"/>
            <w:tcBorders>
              <w:top w:val="nil"/>
              <w:left w:val="nil"/>
              <w:bottom w:val="single" w:sz="4"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153 909,12961</w:t>
            </w:r>
          </w:p>
        </w:tc>
        <w:tc>
          <w:tcPr>
            <w:tcW w:w="1945" w:type="dxa"/>
            <w:tcBorders>
              <w:top w:val="nil"/>
              <w:left w:val="nil"/>
              <w:bottom w:val="single" w:sz="4"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107 075,68692</w:t>
            </w:r>
          </w:p>
        </w:tc>
        <w:tc>
          <w:tcPr>
            <w:tcW w:w="1427" w:type="dxa"/>
            <w:tcBorders>
              <w:top w:val="single" w:sz="4" w:space="0" w:color="auto"/>
              <w:left w:val="nil"/>
              <w:bottom w:val="single" w:sz="4"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69,6</w:t>
            </w:r>
          </w:p>
        </w:tc>
      </w:tr>
      <w:tr w:rsidR="001E072A" w:rsidRPr="001E072A" w:rsidTr="002D66CA">
        <w:trPr>
          <w:gridAfter w:val="1"/>
          <w:wAfter w:w="14" w:type="dxa"/>
          <w:trHeight w:val="6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7</w:t>
            </w:r>
          </w:p>
        </w:tc>
        <w:tc>
          <w:tcPr>
            <w:tcW w:w="9121" w:type="dxa"/>
            <w:tcBorders>
              <w:top w:val="nil"/>
              <w:left w:val="nil"/>
              <w:bottom w:val="single" w:sz="4" w:space="0" w:color="auto"/>
              <w:right w:val="single" w:sz="4" w:space="0" w:color="auto"/>
            </w:tcBorders>
            <w:shd w:val="clear" w:color="auto" w:fill="auto"/>
            <w:hideMark/>
          </w:tcPr>
          <w:p w:rsidR="001E072A" w:rsidRPr="001E072A" w:rsidRDefault="001E072A" w:rsidP="001E072A">
            <w:pPr>
              <w:jc w:val="both"/>
              <w:rPr>
                <w:rFonts w:ascii="Arial" w:hAnsi="Arial" w:cs="Arial"/>
                <w:color w:val="000000"/>
                <w:sz w:val="22"/>
                <w:szCs w:val="22"/>
              </w:rPr>
            </w:pPr>
            <w:r w:rsidRPr="001E072A">
              <w:rPr>
                <w:rFonts w:ascii="Arial" w:hAnsi="Arial" w:cs="Arial"/>
                <w:color w:val="000000"/>
                <w:sz w:val="22"/>
                <w:szCs w:val="22"/>
              </w:rPr>
              <w:t>Муниципальная программа "Развитие информационного общества и совершенствование системы муниципального управления Карагинского муниципального района"</w:t>
            </w:r>
          </w:p>
        </w:tc>
        <w:tc>
          <w:tcPr>
            <w:tcW w:w="1944" w:type="dxa"/>
            <w:tcBorders>
              <w:top w:val="nil"/>
              <w:left w:val="nil"/>
              <w:bottom w:val="single" w:sz="4"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7 676,80630</w:t>
            </w:r>
          </w:p>
        </w:tc>
        <w:tc>
          <w:tcPr>
            <w:tcW w:w="1945" w:type="dxa"/>
            <w:tcBorders>
              <w:top w:val="nil"/>
              <w:left w:val="nil"/>
              <w:bottom w:val="single" w:sz="4"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3 216,91618</w:t>
            </w:r>
          </w:p>
        </w:tc>
        <w:tc>
          <w:tcPr>
            <w:tcW w:w="1427" w:type="dxa"/>
            <w:tcBorders>
              <w:top w:val="nil"/>
              <w:left w:val="nil"/>
              <w:bottom w:val="single" w:sz="4"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41,9</w:t>
            </w:r>
          </w:p>
        </w:tc>
      </w:tr>
      <w:tr w:rsidR="001E072A" w:rsidRPr="001E072A" w:rsidTr="002D66CA">
        <w:trPr>
          <w:gridAfter w:val="1"/>
          <w:wAfter w:w="14" w:type="dxa"/>
          <w:trHeight w:val="6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8</w:t>
            </w:r>
          </w:p>
        </w:tc>
        <w:tc>
          <w:tcPr>
            <w:tcW w:w="9121" w:type="dxa"/>
            <w:tcBorders>
              <w:top w:val="nil"/>
              <w:left w:val="nil"/>
              <w:bottom w:val="single" w:sz="4" w:space="0" w:color="auto"/>
              <w:right w:val="single" w:sz="4" w:space="0" w:color="auto"/>
            </w:tcBorders>
            <w:shd w:val="clear" w:color="auto" w:fill="auto"/>
            <w:hideMark/>
          </w:tcPr>
          <w:p w:rsidR="001E072A" w:rsidRPr="001E072A" w:rsidRDefault="001E072A" w:rsidP="001E072A">
            <w:pPr>
              <w:jc w:val="both"/>
              <w:rPr>
                <w:rFonts w:ascii="Arial" w:hAnsi="Arial" w:cs="Arial"/>
                <w:color w:val="000000"/>
                <w:sz w:val="22"/>
                <w:szCs w:val="22"/>
              </w:rPr>
            </w:pPr>
            <w:r w:rsidRPr="001E072A">
              <w:rPr>
                <w:rFonts w:ascii="Arial" w:hAnsi="Arial" w:cs="Arial"/>
                <w:color w:val="000000"/>
                <w:sz w:val="22"/>
                <w:szCs w:val="22"/>
              </w:rPr>
              <w:t>Муниципальная программа "Социальная поддержка населения Карагинского района"</w:t>
            </w:r>
          </w:p>
        </w:tc>
        <w:tc>
          <w:tcPr>
            <w:tcW w:w="1944" w:type="dxa"/>
            <w:tcBorders>
              <w:top w:val="nil"/>
              <w:left w:val="nil"/>
              <w:bottom w:val="single" w:sz="4"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12 508,57331</w:t>
            </w:r>
          </w:p>
        </w:tc>
        <w:tc>
          <w:tcPr>
            <w:tcW w:w="1945" w:type="dxa"/>
            <w:tcBorders>
              <w:top w:val="nil"/>
              <w:left w:val="nil"/>
              <w:bottom w:val="single" w:sz="4"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5 682,27226</w:t>
            </w:r>
          </w:p>
        </w:tc>
        <w:tc>
          <w:tcPr>
            <w:tcW w:w="1427" w:type="dxa"/>
            <w:tcBorders>
              <w:top w:val="nil"/>
              <w:left w:val="nil"/>
              <w:bottom w:val="single" w:sz="4"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45,4</w:t>
            </w:r>
          </w:p>
        </w:tc>
      </w:tr>
      <w:tr w:rsidR="001E072A" w:rsidRPr="001E072A" w:rsidTr="002D66CA">
        <w:trPr>
          <w:gridAfter w:val="1"/>
          <w:wAfter w:w="14" w:type="dxa"/>
          <w:trHeight w:val="69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9</w:t>
            </w:r>
          </w:p>
        </w:tc>
        <w:tc>
          <w:tcPr>
            <w:tcW w:w="9121" w:type="dxa"/>
            <w:tcBorders>
              <w:top w:val="nil"/>
              <w:left w:val="nil"/>
              <w:bottom w:val="single" w:sz="4" w:space="0" w:color="auto"/>
              <w:right w:val="single" w:sz="4" w:space="0" w:color="auto"/>
            </w:tcBorders>
            <w:shd w:val="clear" w:color="auto" w:fill="auto"/>
            <w:hideMark/>
          </w:tcPr>
          <w:p w:rsidR="001E072A" w:rsidRPr="001E072A" w:rsidRDefault="001E072A" w:rsidP="001E072A">
            <w:pPr>
              <w:jc w:val="both"/>
              <w:rPr>
                <w:rFonts w:ascii="Arial" w:hAnsi="Arial" w:cs="Arial"/>
                <w:color w:val="000000"/>
                <w:sz w:val="22"/>
                <w:szCs w:val="22"/>
              </w:rPr>
            </w:pPr>
            <w:r w:rsidRPr="001E072A">
              <w:rPr>
                <w:rFonts w:ascii="Arial" w:hAnsi="Arial" w:cs="Arial"/>
                <w:color w:val="000000"/>
                <w:sz w:val="22"/>
                <w:szCs w:val="22"/>
              </w:rPr>
              <w:t>Муниципальная программа "Развитие физической культуры и спорта в Карагинском муниципальном районе"</w:t>
            </w:r>
          </w:p>
        </w:tc>
        <w:tc>
          <w:tcPr>
            <w:tcW w:w="1944" w:type="dxa"/>
            <w:tcBorders>
              <w:top w:val="nil"/>
              <w:left w:val="nil"/>
              <w:bottom w:val="single" w:sz="4"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5 103,00000</w:t>
            </w:r>
          </w:p>
        </w:tc>
        <w:tc>
          <w:tcPr>
            <w:tcW w:w="1945" w:type="dxa"/>
            <w:tcBorders>
              <w:top w:val="nil"/>
              <w:left w:val="nil"/>
              <w:bottom w:val="single" w:sz="4"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1 555,85000</w:t>
            </w:r>
          </w:p>
        </w:tc>
        <w:tc>
          <w:tcPr>
            <w:tcW w:w="1427" w:type="dxa"/>
            <w:tcBorders>
              <w:top w:val="nil"/>
              <w:left w:val="nil"/>
              <w:bottom w:val="single" w:sz="4"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30,5</w:t>
            </w:r>
          </w:p>
        </w:tc>
      </w:tr>
      <w:tr w:rsidR="001E072A" w:rsidRPr="001E072A" w:rsidTr="002D66CA">
        <w:trPr>
          <w:gridAfter w:val="1"/>
          <w:wAfter w:w="14" w:type="dxa"/>
          <w:trHeight w:val="837"/>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10</w:t>
            </w:r>
          </w:p>
        </w:tc>
        <w:tc>
          <w:tcPr>
            <w:tcW w:w="9121" w:type="dxa"/>
            <w:tcBorders>
              <w:top w:val="nil"/>
              <w:left w:val="nil"/>
              <w:bottom w:val="single" w:sz="4" w:space="0" w:color="auto"/>
              <w:right w:val="single" w:sz="4" w:space="0" w:color="auto"/>
            </w:tcBorders>
            <w:shd w:val="clear" w:color="auto" w:fill="auto"/>
            <w:hideMark/>
          </w:tcPr>
          <w:p w:rsidR="001E072A" w:rsidRPr="001E072A" w:rsidRDefault="001E072A" w:rsidP="001E072A">
            <w:pPr>
              <w:jc w:val="both"/>
              <w:rPr>
                <w:rFonts w:ascii="Arial" w:hAnsi="Arial" w:cs="Arial"/>
                <w:color w:val="000000"/>
                <w:sz w:val="22"/>
                <w:szCs w:val="22"/>
              </w:rPr>
            </w:pPr>
            <w:r w:rsidRPr="001E072A">
              <w:rPr>
                <w:rFonts w:ascii="Arial" w:hAnsi="Arial" w:cs="Arial"/>
                <w:color w:val="000000"/>
                <w:sz w:val="22"/>
                <w:szCs w:val="22"/>
              </w:rPr>
              <w:t>Муниципальная программа "Совершенствование системы управления муниципальным имуществом и земельными отношениями, развитие транспортной доступности в Карагинском муниципальном районе"</w:t>
            </w:r>
          </w:p>
        </w:tc>
        <w:tc>
          <w:tcPr>
            <w:tcW w:w="1944" w:type="dxa"/>
            <w:tcBorders>
              <w:top w:val="nil"/>
              <w:left w:val="nil"/>
              <w:bottom w:val="single" w:sz="4"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158 279,93039</w:t>
            </w:r>
          </w:p>
        </w:tc>
        <w:tc>
          <w:tcPr>
            <w:tcW w:w="1945" w:type="dxa"/>
            <w:tcBorders>
              <w:top w:val="nil"/>
              <w:left w:val="nil"/>
              <w:bottom w:val="single" w:sz="4"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10 897,11382</w:t>
            </w:r>
          </w:p>
        </w:tc>
        <w:tc>
          <w:tcPr>
            <w:tcW w:w="1427" w:type="dxa"/>
            <w:tcBorders>
              <w:top w:val="nil"/>
              <w:left w:val="nil"/>
              <w:bottom w:val="single" w:sz="4" w:space="0" w:color="auto"/>
              <w:right w:val="single" w:sz="4" w:space="0" w:color="auto"/>
            </w:tcBorders>
            <w:shd w:val="clear" w:color="auto" w:fill="auto"/>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6,9</w:t>
            </w:r>
          </w:p>
        </w:tc>
      </w:tr>
      <w:tr w:rsidR="001E072A" w:rsidRPr="001E072A" w:rsidTr="002D66CA">
        <w:trPr>
          <w:gridAfter w:val="1"/>
          <w:wAfter w:w="14" w:type="dxa"/>
          <w:trHeight w:val="390"/>
        </w:trPr>
        <w:tc>
          <w:tcPr>
            <w:tcW w:w="660" w:type="dxa"/>
            <w:tcBorders>
              <w:top w:val="nil"/>
              <w:left w:val="single" w:sz="4" w:space="0" w:color="auto"/>
              <w:bottom w:val="nil"/>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11</w:t>
            </w:r>
          </w:p>
        </w:tc>
        <w:tc>
          <w:tcPr>
            <w:tcW w:w="9121" w:type="dxa"/>
            <w:tcBorders>
              <w:top w:val="nil"/>
              <w:left w:val="nil"/>
              <w:bottom w:val="nil"/>
              <w:right w:val="single" w:sz="4" w:space="0" w:color="auto"/>
            </w:tcBorders>
            <w:shd w:val="clear" w:color="auto" w:fill="auto"/>
            <w:vAlign w:val="bottom"/>
            <w:hideMark/>
          </w:tcPr>
          <w:p w:rsidR="001E072A" w:rsidRPr="001E072A" w:rsidRDefault="001E072A" w:rsidP="001E072A">
            <w:pPr>
              <w:jc w:val="both"/>
              <w:rPr>
                <w:rFonts w:ascii="Arial" w:hAnsi="Arial" w:cs="Arial"/>
                <w:color w:val="000000"/>
                <w:sz w:val="22"/>
                <w:szCs w:val="22"/>
              </w:rPr>
            </w:pPr>
            <w:r w:rsidRPr="001E072A">
              <w:rPr>
                <w:rFonts w:ascii="Arial" w:hAnsi="Arial" w:cs="Arial"/>
                <w:color w:val="000000"/>
                <w:sz w:val="22"/>
                <w:szCs w:val="22"/>
              </w:rPr>
              <w:t>Непрограммные расходы.</w:t>
            </w:r>
          </w:p>
        </w:tc>
        <w:tc>
          <w:tcPr>
            <w:tcW w:w="1944" w:type="dxa"/>
            <w:tcBorders>
              <w:top w:val="single" w:sz="4" w:space="0" w:color="auto"/>
              <w:left w:val="nil"/>
              <w:bottom w:val="single" w:sz="8"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199 005,03261</w:t>
            </w:r>
          </w:p>
        </w:tc>
        <w:tc>
          <w:tcPr>
            <w:tcW w:w="1945" w:type="dxa"/>
            <w:tcBorders>
              <w:top w:val="single" w:sz="4" w:space="0" w:color="auto"/>
              <w:left w:val="nil"/>
              <w:bottom w:val="single" w:sz="8" w:space="0" w:color="auto"/>
              <w:right w:val="single" w:sz="4" w:space="0" w:color="auto"/>
            </w:tcBorders>
            <w:shd w:val="clear" w:color="000000" w:fill="FFFFFF"/>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126 637,25512</w:t>
            </w:r>
          </w:p>
        </w:tc>
        <w:tc>
          <w:tcPr>
            <w:tcW w:w="1427" w:type="dxa"/>
            <w:tcBorders>
              <w:top w:val="nil"/>
              <w:left w:val="nil"/>
              <w:bottom w:val="nil"/>
              <w:right w:val="single" w:sz="4" w:space="0" w:color="auto"/>
            </w:tcBorders>
            <w:shd w:val="clear" w:color="auto" w:fill="auto"/>
            <w:noWrap/>
            <w:vAlign w:val="bottom"/>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63,6</w:t>
            </w:r>
          </w:p>
        </w:tc>
      </w:tr>
      <w:tr w:rsidR="001E072A" w:rsidRPr="001E072A" w:rsidTr="002D66CA">
        <w:trPr>
          <w:gridAfter w:val="1"/>
          <w:wAfter w:w="14" w:type="dxa"/>
          <w:trHeight w:val="390"/>
        </w:trPr>
        <w:tc>
          <w:tcPr>
            <w:tcW w:w="6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b/>
                <w:bCs/>
                <w:color w:val="000000"/>
                <w:sz w:val="22"/>
                <w:szCs w:val="22"/>
              </w:rPr>
            </w:pPr>
            <w:r w:rsidRPr="001E072A">
              <w:rPr>
                <w:rFonts w:ascii="Arial" w:hAnsi="Arial" w:cs="Arial"/>
                <w:b/>
                <w:bCs/>
                <w:color w:val="000000"/>
                <w:sz w:val="22"/>
                <w:szCs w:val="22"/>
              </w:rPr>
              <w:t> </w:t>
            </w:r>
          </w:p>
        </w:tc>
        <w:tc>
          <w:tcPr>
            <w:tcW w:w="9121" w:type="dxa"/>
            <w:tcBorders>
              <w:top w:val="single" w:sz="8" w:space="0" w:color="auto"/>
              <w:left w:val="nil"/>
              <w:bottom w:val="single" w:sz="8" w:space="0" w:color="auto"/>
              <w:right w:val="single" w:sz="4" w:space="0" w:color="auto"/>
            </w:tcBorders>
            <w:shd w:val="clear" w:color="auto" w:fill="auto"/>
            <w:noWrap/>
            <w:vAlign w:val="bottom"/>
            <w:hideMark/>
          </w:tcPr>
          <w:p w:rsidR="001E072A" w:rsidRPr="001E072A" w:rsidRDefault="001E072A" w:rsidP="001E072A">
            <w:pPr>
              <w:rPr>
                <w:rFonts w:ascii="Arial" w:hAnsi="Arial" w:cs="Arial"/>
                <w:b/>
                <w:bCs/>
                <w:color w:val="000000"/>
                <w:sz w:val="22"/>
                <w:szCs w:val="22"/>
              </w:rPr>
            </w:pPr>
            <w:r w:rsidRPr="001E072A">
              <w:rPr>
                <w:rFonts w:ascii="Arial" w:hAnsi="Arial" w:cs="Arial"/>
                <w:b/>
                <w:bCs/>
                <w:color w:val="000000"/>
                <w:sz w:val="22"/>
                <w:szCs w:val="22"/>
              </w:rPr>
              <w:t>Всего</w:t>
            </w:r>
          </w:p>
        </w:tc>
        <w:tc>
          <w:tcPr>
            <w:tcW w:w="1944" w:type="dxa"/>
            <w:tcBorders>
              <w:top w:val="nil"/>
              <w:left w:val="nil"/>
              <w:bottom w:val="single" w:sz="8" w:space="0" w:color="auto"/>
              <w:right w:val="single" w:sz="4" w:space="0" w:color="auto"/>
            </w:tcBorders>
            <w:shd w:val="clear" w:color="auto" w:fill="auto"/>
            <w:noWrap/>
            <w:vAlign w:val="bottom"/>
            <w:hideMark/>
          </w:tcPr>
          <w:p w:rsidR="001E072A" w:rsidRPr="001E072A" w:rsidRDefault="001E072A" w:rsidP="001E072A">
            <w:pPr>
              <w:jc w:val="right"/>
              <w:rPr>
                <w:rFonts w:ascii="Arial" w:hAnsi="Arial" w:cs="Arial"/>
                <w:b/>
                <w:bCs/>
                <w:color w:val="000000"/>
                <w:sz w:val="22"/>
                <w:szCs w:val="22"/>
              </w:rPr>
            </w:pPr>
            <w:r w:rsidRPr="001E072A">
              <w:rPr>
                <w:rFonts w:ascii="Arial" w:hAnsi="Arial" w:cs="Arial"/>
                <w:b/>
                <w:bCs/>
                <w:color w:val="000000"/>
                <w:sz w:val="22"/>
                <w:szCs w:val="22"/>
              </w:rPr>
              <w:t>1 998 585,70428</w:t>
            </w:r>
          </w:p>
        </w:tc>
        <w:tc>
          <w:tcPr>
            <w:tcW w:w="1945" w:type="dxa"/>
            <w:tcBorders>
              <w:top w:val="nil"/>
              <w:left w:val="nil"/>
              <w:bottom w:val="single" w:sz="8" w:space="0" w:color="auto"/>
              <w:right w:val="single" w:sz="4" w:space="0" w:color="auto"/>
            </w:tcBorders>
            <w:shd w:val="clear" w:color="auto" w:fill="auto"/>
            <w:noWrap/>
            <w:vAlign w:val="bottom"/>
            <w:hideMark/>
          </w:tcPr>
          <w:p w:rsidR="001E072A" w:rsidRPr="001E072A" w:rsidRDefault="001E072A" w:rsidP="001E072A">
            <w:pPr>
              <w:jc w:val="right"/>
              <w:rPr>
                <w:rFonts w:ascii="Arial" w:hAnsi="Arial" w:cs="Arial"/>
                <w:b/>
                <w:bCs/>
                <w:color w:val="000000"/>
                <w:sz w:val="22"/>
                <w:szCs w:val="22"/>
              </w:rPr>
            </w:pPr>
            <w:r w:rsidRPr="001E072A">
              <w:rPr>
                <w:rFonts w:ascii="Arial" w:hAnsi="Arial" w:cs="Arial"/>
                <w:b/>
                <w:bCs/>
                <w:color w:val="000000"/>
                <w:sz w:val="22"/>
                <w:szCs w:val="22"/>
              </w:rPr>
              <w:t>1 316 378,81858</w:t>
            </w:r>
          </w:p>
        </w:tc>
        <w:tc>
          <w:tcPr>
            <w:tcW w:w="1427" w:type="dxa"/>
            <w:tcBorders>
              <w:top w:val="single" w:sz="8" w:space="0" w:color="auto"/>
              <w:left w:val="nil"/>
              <w:bottom w:val="single" w:sz="8" w:space="0" w:color="auto"/>
              <w:right w:val="single" w:sz="8" w:space="0" w:color="auto"/>
            </w:tcBorders>
            <w:shd w:val="clear" w:color="auto" w:fill="auto"/>
            <w:noWrap/>
            <w:vAlign w:val="bottom"/>
            <w:hideMark/>
          </w:tcPr>
          <w:p w:rsidR="001E072A" w:rsidRPr="001E072A" w:rsidRDefault="001E072A" w:rsidP="001E072A">
            <w:pPr>
              <w:jc w:val="right"/>
              <w:rPr>
                <w:rFonts w:ascii="Arial" w:hAnsi="Arial" w:cs="Arial"/>
                <w:b/>
                <w:bCs/>
                <w:color w:val="000000"/>
                <w:sz w:val="22"/>
                <w:szCs w:val="22"/>
              </w:rPr>
            </w:pPr>
            <w:r w:rsidRPr="001E072A">
              <w:rPr>
                <w:rFonts w:ascii="Arial" w:hAnsi="Arial" w:cs="Arial"/>
                <w:b/>
                <w:bCs/>
                <w:color w:val="000000"/>
                <w:sz w:val="22"/>
                <w:szCs w:val="22"/>
              </w:rPr>
              <w:t>65,9</w:t>
            </w:r>
          </w:p>
        </w:tc>
      </w:tr>
    </w:tbl>
    <w:p w:rsidR="00A415A0" w:rsidRDefault="00A415A0">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7D1C55" w:rsidRDefault="007D1C55">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tbl>
      <w:tblPr>
        <w:tblW w:w="15168" w:type="dxa"/>
        <w:tblInd w:w="-743" w:type="dxa"/>
        <w:tblLook w:val="04A0" w:firstRow="1" w:lastRow="0" w:firstColumn="1" w:lastColumn="0" w:noHBand="0" w:noVBand="1"/>
      </w:tblPr>
      <w:tblGrid>
        <w:gridCol w:w="706"/>
        <w:gridCol w:w="3460"/>
        <w:gridCol w:w="786"/>
        <w:gridCol w:w="1311"/>
        <w:gridCol w:w="1480"/>
        <w:gridCol w:w="1171"/>
        <w:gridCol w:w="1902"/>
        <w:gridCol w:w="1525"/>
        <w:gridCol w:w="1525"/>
        <w:gridCol w:w="1442"/>
      </w:tblGrid>
      <w:tr w:rsidR="001E072A" w:rsidRPr="001E072A" w:rsidTr="001E072A">
        <w:trPr>
          <w:trHeight w:val="270"/>
        </w:trPr>
        <w:tc>
          <w:tcPr>
            <w:tcW w:w="706" w:type="dxa"/>
            <w:tcBorders>
              <w:top w:val="nil"/>
              <w:left w:val="nil"/>
              <w:bottom w:val="nil"/>
              <w:right w:val="nil"/>
            </w:tcBorders>
            <w:shd w:val="clear" w:color="000000" w:fill="FFFFFF"/>
            <w:noWrap/>
            <w:vAlign w:val="center"/>
            <w:hideMark/>
          </w:tcPr>
          <w:p w:rsidR="001E072A" w:rsidRPr="001E072A" w:rsidRDefault="001E072A" w:rsidP="001E072A">
            <w:pPr>
              <w:jc w:val="center"/>
              <w:rPr>
                <w:color w:val="FFFFFF"/>
              </w:rPr>
            </w:pPr>
            <w:bookmarkStart w:id="8" w:name="RANGE!A1:J14"/>
            <w:r w:rsidRPr="001E072A">
              <w:rPr>
                <w:color w:val="FFFFFF"/>
              </w:rPr>
              <w:t>###</w:t>
            </w:r>
            <w:bookmarkEnd w:id="8"/>
          </w:p>
        </w:tc>
        <w:tc>
          <w:tcPr>
            <w:tcW w:w="3460" w:type="dxa"/>
            <w:tcBorders>
              <w:top w:val="nil"/>
              <w:left w:val="nil"/>
              <w:bottom w:val="nil"/>
              <w:right w:val="nil"/>
            </w:tcBorders>
            <w:shd w:val="clear" w:color="000000" w:fill="FFFFFF"/>
            <w:noWrap/>
            <w:vAlign w:val="bottom"/>
            <w:hideMark/>
          </w:tcPr>
          <w:p w:rsidR="001E072A" w:rsidRPr="001E072A" w:rsidRDefault="001E072A" w:rsidP="001E072A">
            <w:pPr>
              <w:jc w:val="right"/>
              <w:rPr>
                <w:color w:val="FFFFFF"/>
              </w:rPr>
            </w:pPr>
            <w:r w:rsidRPr="001E072A">
              <w:rPr>
                <w:color w:val="FFFFFF"/>
              </w:rPr>
              <w:t>01.01.2019</w:t>
            </w:r>
          </w:p>
        </w:tc>
        <w:tc>
          <w:tcPr>
            <w:tcW w:w="786" w:type="dxa"/>
            <w:tcBorders>
              <w:top w:val="nil"/>
              <w:left w:val="nil"/>
              <w:bottom w:val="nil"/>
              <w:right w:val="nil"/>
            </w:tcBorders>
            <w:shd w:val="clear" w:color="000000" w:fill="FFFFFF"/>
            <w:noWrap/>
            <w:vAlign w:val="bottom"/>
            <w:hideMark/>
          </w:tcPr>
          <w:p w:rsidR="001E072A" w:rsidRPr="001E072A" w:rsidRDefault="001E072A" w:rsidP="001E072A">
            <w:r w:rsidRPr="001E072A">
              <w:t> </w:t>
            </w:r>
          </w:p>
        </w:tc>
        <w:tc>
          <w:tcPr>
            <w:tcW w:w="1311" w:type="dxa"/>
            <w:tcBorders>
              <w:top w:val="nil"/>
              <w:left w:val="nil"/>
              <w:bottom w:val="nil"/>
              <w:right w:val="nil"/>
            </w:tcBorders>
            <w:shd w:val="clear" w:color="000000" w:fill="FFFFFF"/>
            <w:noWrap/>
            <w:vAlign w:val="bottom"/>
            <w:hideMark/>
          </w:tcPr>
          <w:p w:rsidR="001E072A" w:rsidRPr="001E072A" w:rsidRDefault="001E072A" w:rsidP="001E072A">
            <w:r w:rsidRPr="001E072A">
              <w:t> </w:t>
            </w:r>
          </w:p>
        </w:tc>
        <w:tc>
          <w:tcPr>
            <w:tcW w:w="1480" w:type="dxa"/>
            <w:tcBorders>
              <w:top w:val="nil"/>
              <w:left w:val="nil"/>
              <w:bottom w:val="nil"/>
              <w:right w:val="nil"/>
            </w:tcBorders>
            <w:shd w:val="clear" w:color="000000" w:fill="FFFFFF"/>
            <w:noWrap/>
            <w:vAlign w:val="bottom"/>
            <w:hideMark/>
          </w:tcPr>
          <w:p w:rsidR="001E072A" w:rsidRPr="001E072A" w:rsidRDefault="001E072A" w:rsidP="001E072A">
            <w:pPr>
              <w:jc w:val="center"/>
            </w:pPr>
            <w:r w:rsidRPr="001E072A">
              <w:t> </w:t>
            </w:r>
          </w:p>
        </w:tc>
        <w:tc>
          <w:tcPr>
            <w:tcW w:w="1171" w:type="dxa"/>
            <w:tcBorders>
              <w:top w:val="nil"/>
              <w:left w:val="nil"/>
              <w:bottom w:val="nil"/>
              <w:right w:val="nil"/>
            </w:tcBorders>
            <w:shd w:val="clear" w:color="000000" w:fill="FFFFFF"/>
            <w:noWrap/>
            <w:vAlign w:val="bottom"/>
            <w:hideMark/>
          </w:tcPr>
          <w:p w:rsidR="001E072A" w:rsidRPr="001E072A" w:rsidRDefault="001E072A" w:rsidP="001E072A">
            <w:r w:rsidRPr="001E072A">
              <w:t> </w:t>
            </w:r>
          </w:p>
        </w:tc>
        <w:tc>
          <w:tcPr>
            <w:tcW w:w="1902" w:type="dxa"/>
            <w:tcBorders>
              <w:top w:val="nil"/>
              <w:left w:val="nil"/>
              <w:bottom w:val="nil"/>
              <w:right w:val="nil"/>
            </w:tcBorders>
            <w:shd w:val="clear" w:color="000000" w:fill="FFFFFF"/>
            <w:noWrap/>
            <w:vAlign w:val="bottom"/>
            <w:hideMark/>
          </w:tcPr>
          <w:p w:rsidR="001E072A" w:rsidRPr="001E072A" w:rsidRDefault="001E072A" w:rsidP="001E072A">
            <w:pPr>
              <w:rPr>
                <w:rFonts w:ascii="Arial" w:hAnsi="Arial" w:cs="Arial"/>
                <w:sz w:val="16"/>
                <w:szCs w:val="16"/>
              </w:rPr>
            </w:pPr>
            <w:r w:rsidRPr="001E072A">
              <w:rPr>
                <w:rFonts w:ascii="Arial" w:hAnsi="Arial" w:cs="Arial"/>
                <w:sz w:val="16"/>
                <w:szCs w:val="16"/>
              </w:rPr>
              <w:t> </w:t>
            </w:r>
          </w:p>
        </w:tc>
        <w:tc>
          <w:tcPr>
            <w:tcW w:w="1525" w:type="dxa"/>
            <w:tcBorders>
              <w:top w:val="nil"/>
              <w:left w:val="nil"/>
              <w:bottom w:val="nil"/>
              <w:right w:val="nil"/>
            </w:tcBorders>
            <w:shd w:val="clear" w:color="auto" w:fill="auto"/>
            <w:noWrap/>
            <w:vAlign w:val="bottom"/>
            <w:hideMark/>
          </w:tcPr>
          <w:p w:rsidR="001E072A" w:rsidRPr="001E072A" w:rsidRDefault="001E072A" w:rsidP="001E072A">
            <w:pPr>
              <w:rPr>
                <w:rFonts w:ascii="Arial" w:hAnsi="Arial" w:cs="Arial"/>
                <w:sz w:val="16"/>
                <w:szCs w:val="16"/>
              </w:rPr>
            </w:pPr>
          </w:p>
        </w:tc>
        <w:tc>
          <w:tcPr>
            <w:tcW w:w="1525" w:type="dxa"/>
            <w:tcBorders>
              <w:top w:val="nil"/>
              <w:left w:val="nil"/>
              <w:bottom w:val="nil"/>
              <w:right w:val="nil"/>
            </w:tcBorders>
            <w:shd w:val="clear" w:color="auto" w:fill="auto"/>
            <w:noWrap/>
            <w:vAlign w:val="bottom"/>
            <w:hideMark/>
          </w:tcPr>
          <w:p w:rsidR="001E072A" w:rsidRPr="001E072A" w:rsidRDefault="001E072A" w:rsidP="001E072A">
            <w:pPr>
              <w:rPr>
                <w:sz w:val="20"/>
                <w:szCs w:val="20"/>
              </w:rPr>
            </w:pPr>
          </w:p>
        </w:tc>
        <w:tc>
          <w:tcPr>
            <w:tcW w:w="1302" w:type="dxa"/>
            <w:tcBorders>
              <w:top w:val="nil"/>
              <w:left w:val="nil"/>
              <w:bottom w:val="nil"/>
              <w:right w:val="nil"/>
            </w:tcBorders>
            <w:shd w:val="clear" w:color="auto" w:fill="auto"/>
            <w:noWrap/>
            <w:vAlign w:val="bottom"/>
            <w:hideMark/>
          </w:tcPr>
          <w:p w:rsidR="001E072A" w:rsidRPr="001E072A" w:rsidRDefault="001E072A" w:rsidP="001E072A">
            <w:pPr>
              <w:jc w:val="right"/>
              <w:rPr>
                <w:rFonts w:ascii="Arial" w:hAnsi="Arial" w:cs="Arial"/>
                <w:sz w:val="16"/>
                <w:szCs w:val="16"/>
              </w:rPr>
            </w:pPr>
            <w:r w:rsidRPr="001E072A">
              <w:rPr>
                <w:rFonts w:ascii="Arial" w:hAnsi="Arial" w:cs="Arial"/>
                <w:sz w:val="16"/>
                <w:szCs w:val="16"/>
              </w:rPr>
              <w:t>Приложение 6</w:t>
            </w:r>
          </w:p>
        </w:tc>
      </w:tr>
      <w:tr w:rsidR="001E072A" w:rsidRPr="001E072A" w:rsidTr="001E072A">
        <w:trPr>
          <w:trHeight w:val="270"/>
        </w:trPr>
        <w:tc>
          <w:tcPr>
            <w:tcW w:w="706" w:type="dxa"/>
            <w:tcBorders>
              <w:top w:val="nil"/>
              <w:left w:val="nil"/>
              <w:bottom w:val="nil"/>
              <w:right w:val="nil"/>
            </w:tcBorders>
            <w:shd w:val="clear" w:color="000000" w:fill="FFFFFF"/>
            <w:noWrap/>
            <w:vAlign w:val="center"/>
            <w:hideMark/>
          </w:tcPr>
          <w:p w:rsidR="001E072A" w:rsidRPr="001E072A" w:rsidRDefault="001E072A" w:rsidP="001E072A">
            <w:pPr>
              <w:jc w:val="center"/>
              <w:rPr>
                <w:color w:val="FFFFFF"/>
              </w:rPr>
            </w:pPr>
            <w:r w:rsidRPr="001E072A">
              <w:rPr>
                <w:color w:val="FFFFFF"/>
              </w:rPr>
              <w:t> </w:t>
            </w:r>
          </w:p>
        </w:tc>
        <w:tc>
          <w:tcPr>
            <w:tcW w:w="3460" w:type="dxa"/>
            <w:tcBorders>
              <w:top w:val="nil"/>
              <w:left w:val="nil"/>
              <w:bottom w:val="nil"/>
              <w:right w:val="nil"/>
            </w:tcBorders>
            <w:shd w:val="clear" w:color="000000" w:fill="FFFFFF"/>
            <w:noWrap/>
            <w:vAlign w:val="bottom"/>
            <w:hideMark/>
          </w:tcPr>
          <w:p w:rsidR="001E072A" w:rsidRPr="001E072A" w:rsidRDefault="001E072A" w:rsidP="001E072A">
            <w:pPr>
              <w:jc w:val="center"/>
              <w:rPr>
                <w:color w:val="FFFFFF"/>
              </w:rPr>
            </w:pPr>
            <w:r w:rsidRPr="001E072A">
              <w:rPr>
                <w:color w:val="FFFFFF"/>
              </w:rPr>
              <w:t>#ССЫЛКА!</w:t>
            </w:r>
          </w:p>
        </w:tc>
        <w:tc>
          <w:tcPr>
            <w:tcW w:w="786" w:type="dxa"/>
            <w:tcBorders>
              <w:top w:val="nil"/>
              <w:left w:val="nil"/>
              <w:bottom w:val="nil"/>
              <w:right w:val="nil"/>
            </w:tcBorders>
            <w:shd w:val="clear" w:color="000000" w:fill="FFFFFF"/>
            <w:noWrap/>
            <w:vAlign w:val="bottom"/>
            <w:hideMark/>
          </w:tcPr>
          <w:p w:rsidR="001E072A" w:rsidRPr="001E072A" w:rsidRDefault="001E072A" w:rsidP="001E072A">
            <w:r w:rsidRPr="001E072A">
              <w:t> </w:t>
            </w:r>
          </w:p>
        </w:tc>
        <w:tc>
          <w:tcPr>
            <w:tcW w:w="1311" w:type="dxa"/>
            <w:tcBorders>
              <w:top w:val="nil"/>
              <w:left w:val="nil"/>
              <w:bottom w:val="nil"/>
              <w:right w:val="nil"/>
            </w:tcBorders>
            <w:shd w:val="clear" w:color="000000" w:fill="FFFFFF"/>
            <w:noWrap/>
            <w:vAlign w:val="bottom"/>
            <w:hideMark/>
          </w:tcPr>
          <w:p w:rsidR="001E072A" w:rsidRPr="001E072A" w:rsidRDefault="001E072A" w:rsidP="001E072A">
            <w:r w:rsidRPr="001E072A">
              <w:t> </w:t>
            </w:r>
          </w:p>
        </w:tc>
        <w:tc>
          <w:tcPr>
            <w:tcW w:w="1480" w:type="dxa"/>
            <w:tcBorders>
              <w:top w:val="nil"/>
              <w:left w:val="nil"/>
              <w:bottom w:val="nil"/>
              <w:right w:val="nil"/>
            </w:tcBorders>
            <w:shd w:val="clear" w:color="000000" w:fill="FFFFFF"/>
            <w:noWrap/>
            <w:vAlign w:val="bottom"/>
            <w:hideMark/>
          </w:tcPr>
          <w:p w:rsidR="001E072A" w:rsidRPr="001E072A" w:rsidRDefault="001E072A" w:rsidP="001E072A">
            <w:pPr>
              <w:jc w:val="center"/>
            </w:pPr>
            <w:r w:rsidRPr="001E072A">
              <w:t> </w:t>
            </w:r>
          </w:p>
        </w:tc>
        <w:tc>
          <w:tcPr>
            <w:tcW w:w="1171" w:type="dxa"/>
            <w:tcBorders>
              <w:top w:val="nil"/>
              <w:left w:val="nil"/>
              <w:bottom w:val="nil"/>
              <w:right w:val="nil"/>
            </w:tcBorders>
            <w:shd w:val="clear" w:color="000000" w:fill="FFFFFF"/>
            <w:noWrap/>
            <w:vAlign w:val="bottom"/>
            <w:hideMark/>
          </w:tcPr>
          <w:p w:rsidR="001E072A" w:rsidRPr="001E072A" w:rsidRDefault="001E072A" w:rsidP="001E072A">
            <w:r w:rsidRPr="001E072A">
              <w:t> </w:t>
            </w:r>
          </w:p>
        </w:tc>
        <w:tc>
          <w:tcPr>
            <w:tcW w:w="1902" w:type="dxa"/>
            <w:tcBorders>
              <w:top w:val="nil"/>
              <w:left w:val="nil"/>
              <w:bottom w:val="nil"/>
              <w:right w:val="nil"/>
            </w:tcBorders>
            <w:shd w:val="clear" w:color="000000" w:fill="FFFFFF"/>
            <w:noWrap/>
            <w:vAlign w:val="bottom"/>
            <w:hideMark/>
          </w:tcPr>
          <w:p w:rsidR="001E072A" w:rsidRPr="001E072A" w:rsidRDefault="001E072A" w:rsidP="001E072A">
            <w:pPr>
              <w:rPr>
                <w:rFonts w:ascii="Arial" w:hAnsi="Arial" w:cs="Arial"/>
                <w:sz w:val="16"/>
                <w:szCs w:val="16"/>
              </w:rPr>
            </w:pPr>
            <w:r w:rsidRPr="001E072A">
              <w:rPr>
                <w:rFonts w:ascii="Arial" w:hAnsi="Arial" w:cs="Arial"/>
                <w:sz w:val="16"/>
                <w:szCs w:val="16"/>
              </w:rPr>
              <w:t> </w:t>
            </w:r>
          </w:p>
        </w:tc>
        <w:tc>
          <w:tcPr>
            <w:tcW w:w="1525" w:type="dxa"/>
            <w:tcBorders>
              <w:top w:val="nil"/>
              <w:left w:val="nil"/>
              <w:bottom w:val="nil"/>
              <w:right w:val="nil"/>
            </w:tcBorders>
            <w:shd w:val="clear" w:color="auto" w:fill="auto"/>
            <w:noWrap/>
            <w:vAlign w:val="bottom"/>
            <w:hideMark/>
          </w:tcPr>
          <w:p w:rsidR="001E072A" w:rsidRPr="001E072A" w:rsidRDefault="001E072A" w:rsidP="001E072A">
            <w:pPr>
              <w:rPr>
                <w:rFonts w:ascii="Arial" w:hAnsi="Arial" w:cs="Arial"/>
                <w:sz w:val="16"/>
                <w:szCs w:val="16"/>
              </w:rPr>
            </w:pPr>
          </w:p>
        </w:tc>
        <w:tc>
          <w:tcPr>
            <w:tcW w:w="1525" w:type="dxa"/>
            <w:tcBorders>
              <w:top w:val="nil"/>
              <w:left w:val="nil"/>
              <w:bottom w:val="nil"/>
              <w:right w:val="nil"/>
            </w:tcBorders>
            <w:shd w:val="clear" w:color="auto" w:fill="auto"/>
            <w:noWrap/>
            <w:vAlign w:val="bottom"/>
            <w:hideMark/>
          </w:tcPr>
          <w:p w:rsidR="001E072A" w:rsidRPr="001E072A" w:rsidRDefault="001E072A" w:rsidP="001E072A">
            <w:pPr>
              <w:rPr>
                <w:sz w:val="20"/>
                <w:szCs w:val="20"/>
              </w:rPr>
            </w:pPr>
          </w:p>
        </w:tc>
        <w:tc>
          <w:tcPr>
            <w:tcW w:w="1302" w:type="dxa"/>
            <w:tcBorders>
              <w:top w:val="nil"/>
              <w:left w:val="nil"/>
              <w:bottom w:val="nil"/>
              <w:right w:val="nil"/>
            </w:tcBorders>
            <w:shd w:val="clear" w:color="auto" w:fill="auto"/>
            <w:noWrap/>
            <w:vAlign w:val="bottom"/>
            <w:hideMark/>
          </w:tcPr>
          <w:p w:rsidR="001E072A" w:rsidRPr="001E072A" w:rsidRDefault="001E072A" w:rsidP="001E072A">
            <w:pPr>
              <w:jc w:val="right"/>
              <w:rPr>
                <w:rFonts w:ascii="Arial" w:hAnsi="Arial" w:cs="Arial"/>
                <w:sz w:val="16"/>
                <w:szCs w:val="16"/>
              </w:rPr>
            </w:pPr>
            <w:r w:rsidRPr="001E072A">
              <w:rPr>
                <w:rFonts w:ascii="Arial" w:hAnsi="Arial" w:cs="Arial"/>
                <w:sz w:val="16"/>
                <w:szCs w:val="16"/>
              </w:rPr>
              <w:t>к Постановлению Администрации Карагинского муниципального района</w:t>
            </w:r>
          </w:p>
        </w:tc>
      </w:tr>
      <w:tr w:rsidR="001E072A" w:rsidRPr="001E072A" w:rsidTr="001E072A">
        <w:trPr>
          <w:trHeight w:val="270"/>
        </w:trPr>
        <w:tc>
          <w:tcPr>
            <w:tcW w:w="706" w:type="dxa"/>
            <w:tcBorders>
              <w:top w:val="nil"/>
              <w:left w:val="nil"/>
              <w:bottom w:val="nil"/>
              <w:right w:val="nil"/>
            </w:tcBorders>
            <w:shd w:val="clear" w:color="000000" w:fill="FFFFFF"/>
            <w:noWrap/>
            <w:vAlign w:val="center"/>
            <w:hideMark/>
          </w:tcPr>
          <w:p w:rsidR="001E072A" w:rsidRPr="001E072A" w:rsidRDefault="001E072A" w:rsidP="001E072A">
            <w:pPr>
              <w:jc w:val="center"/>
              <w:rPr>
                <w:color w:val="FFFFFF"/>
              </w:rPr>
            </w:pPr>
            <w:r w:rsidRPr="001E072A">
              <w:rPr>
                <w:color w:val="FFFFFF"/>
              </w:rPr>
              <w:t> </w:t>
            </w:r>
          </w:p>
        </w:tc>
        <w:tc>
          <w:tcPr>
            <w:tcW w:w="3460" w:type="dxa"/>
            <w:tcBorders>
              <w:top w:val="nil"/>
              <w:left w:val="nil"/>
              <w:bottom w:val="nil"/>
              <w:right w:val="nil"/>
            </w:tcBorders>
            <w:shd w:val="clear" w:color="000000" w:fill="FFFFFF"/>
            <w:noWrap/>
            <w:vAlign w:val="bottom"/>
            <w:hideMark/>
          </w:tcPr>
          <w:p w:rsidR="001E072A" w:rsidRPr="001E072A" w:rsidRDefault="001E072A" w:rsidP="001E072A">
            <w:pPr>
              <w:rPr>
                <w:color w:val="FFFFFF"/>
              </w:rPr>
            </w:pPr>
            <w:r w:rsidRPr="001E072A">
              <w:rPr>
                <w:color w:val="FFFFFF"/>
              </w:rPr>
              <w:t> </w:t>
            </w:r>
          </w:p>
        </w:tc>
        <w:tc>
          <w:tcPr>
            <w:tcW w:w="786" w:type="dxa"/>
            <w:tcBorders>
              <w:top w:val="nil"/>
              <w:left w:val="nil"/>
              <w:bottom w:val="nil"/>
              <w:right w:val="nil"/>
            </w:tcBorders>
            <w:shd w:val="clear" w:color="000000" w:fill="FFFFFF"/>
            <w:noWrap/>
            <w:vAlign w:val="bottom"/>
            <w:hideMark/>
          </w:tcPr>
          <w:p w:rsidR="001E072A" w:rsidRPr="001E072A" w:rsidRDefault="001E072A" w:rsidP="001E072A">
            <w:r w:rsidRPr="001E072A">
              <w:t> </w:t>
            </w:r>
          </w:p>
        </w:tc>
        <w:tc>
          <w:tcPr>
            <w:tcW w:w="1311" w:type="dxa"/>
            <w:tcBorders>
              <w:top w:val="nil"/>
              <w:left w:val="nil"/>
              <w:bottom w:val="nil"/>
              <w:right w:val="nil"/>
            </w:tcBorders>
            <w:shd w:val="clear" w:color="000000" w:fill="FFFFFF"/>
            <w:noWrap/>
            <w:vAlign w:val="bottom"/>
            <w:hideMark/>
          </w:tcPr>
          <w:p w:rsidR="001E072A" w:rsidRPr="001E072A" w:rsidRDefault="001E072A" w:rsidP="001E072A">
            <w:r w:rsidRPr="001E072A">
              <w:t> </w:t>
            </w:r>
          </w:p>
        </w:tc>
        <w:tc>
          <w:tcPr>
            <w:tcW w:w="1480" w:type="dxa"/>
            <w:tcBorders>
              <w:top w:val="nil"/>
              <w:left w:val="nil"/>
              <w:bottom w:val="nil"/>
              <w:right w:val="nil"/>
            </w:tcBorders>
            <w:shd w:val="clear" w:color="000000" w:fill="FFFFFF"/>
            <w:noWrap/>
            <w:vAlign w:val="bottom"/>
            <w:hideMark/>
          </w:tcPr>
          <w:p w:rsidR="001E072A" w:rsidRPr="001E072A" w:rsidRDefault="001E072A" w:rsidP="001E072A">
            <w:pPr>
              <w:jc w:val="center"/>
            </w:pPr>
            <w:r w:rsidRPr="001E072A">
              <w:t> </w:t>
            </w:r>
          </w:p>
        </w:tc>
        <w:tc>
          <w:tcPr>
            <w:tcW w:w="1171" w:type="dxa"/>
            <w:tcBorders>
              <w:top w:val="nil"/>
              <w:left w:val="nil"/>
              <w:bottom w:val="nil"/>
              <w:right w:val="nil"/>
            </w:tcBorders>
            <w:shd w:val="clear" w:color="000000" w:fill="FFFFFF"/>
            <w:noWrap/>
            <w:vAlign w:val="bottom"/>
            <w:hideMark/>
          </w:tcPr>
          <w:p w:rsidR="001E072A" w:rsidRPr="001E072A" w:rsidRDefault="001E072A" w:rsidP="001E072A">
            <w:r w:rsidRPr="001E072A">
              <w:t> </w:t>
            </w:r>
          </w:p>
        </w:tc>
        <w:tc>
          <w:tcPr>
            <w:tcW w:w="1902" w:type="dxa"/>
            <w:tcBorders>
              <w:top w:val="nil"/>
              <w:left w:val="nil"/>
              <w:bottom w:val="nil"/>
              <w:right w:val="nil"/>
            </w:tcBorders>
            <w:shd w:val="clear" w:color="000000" w:fill="FFFFFF"/>
            <w:noWrap/>
            <w:vAlign w:val="bottom"/>
            <w:hideMark/>
          </w:tcPr>
          <w:p w:rsidR="001E072A" w:rsidRPr="001E072A" w:rsidRDefault="001E072A" w:rsidP="001E072A">
            <w:pPr>
              <w:rPr>
                <w:rFonts w:ascii="Arial" w:hAnsi="Arial" w:cs="Arial"/>
                <w:sz w:val="16"/>
                <w:szCs w:val="16"/>
              </w:rPr>
            </w:pPr>
            <w:r w:rsidRPr="001E072A">
              <w:rPr>
                <w:rFonts w:ascii="Arial" w:hAnsi="Arial" w:cs="Arial"/>
                <w:sz w:val="16"/>
                <w:szCs w:val="16"/>
              </w:rPr>
              <w:t> </w:t>
            </w:r>
          </w:p>
        </w:tc>
        <w:tc>
          <w:tcPr>
            <w:tcW w:w="1525" w:type="dxa"/>
            <w:tcBorders>
              <w:top w:val="nil"/>
              <w:left w:val="nil"/>
              <w:bottom w:val="nil"/>
              <w:right w:val="nil"/>
            </w:tcBorders>
            <w:shd w:val="clear" w:color="000000" w:fill="FFFFFF"/>
            <w:noWrap/>
            <w:vAlign w:val="bottom"/>
            <w:hideMark/>
          </w:tcPr>
          <w:p w:rsidR="001E072A" w:rsidRPr="001E072A" w:rsidRDefault="001E072A" w:rsidP="001E072A">
            <w:pPr>
              <w:rPr>
                <w:rFonts w:ascii="Arial" w:hAnsi="Arial" w:cs="Arial"/>
                <w:sz w:val="16"/>
                <w:szCs w:val="16"/>
              </w:rPr>
            </w:pPr>
            <w:r w:rsidRPr="001E072A">
              <w:rPr>
                <w:rFonts w:ascii="Arial" w:hAnsi="Arial" w:cs="Arial"/>
                <w:sz w:val="16"/>
                <w:szCs w:val="16"/>
              </w:rPr>
              <w:t> </w:t>
            </w:r>
          </w:p>
        </w:tc>
        <w:tc>
          <w:tcPr>
            <w:tcW w:w="1525" w:type="dxa"/>
            <w:tcBorders>
              <w:top w:val="nil"/>
              <w:left w:val="nil"/>
              <w:bottom w:val="nil"/>
              <w:right w:val="nil"/>
            </w:tcBorders>
            <w:shd w:val="clear" w:color="000000" w:fill="FFFFFF"/>
            <w:noWrap/>
            <w:vAlign w:val="bottom"/>
            <w:hideMark/>
          </w:tcPr>
          <w:p w:rsidR="001E072A" w:rsidRPr="001E072A" w:rsidRDefault="001E072A" w:rsidP="001E072A">
            <w:pPr>
              <w:rPr>
                <w:rFonts w:ascii="Arial" w:hAnsi="Arial" w:cs="Arial"/>
                <w:sz w:val="16"/>
                <w:szCs w:val="16"/>
              </w:rPr>
            </w:pPr>
            <w:r w:rsidRPr="001E072A">
              <w:rPr>
                <w:rFonts w:ascii="Arial" w:hAnsi="Arial" w:cs="Arial"/>
                <w:sz w:val="16"/>
                <w:szCs w:val="16"/>
              </w:rPr>
              <w:t> </w:t>
            </w:r>
          </w:p>
        </w:tc>
        <w:tc>
          <w:tcPr>
            <w:tcW w:w="1302" w:type="dxa"/>
            <w:tcBorders>
              <w:top w:val="nil"/>
              <w:left w:val="nil"/>
              <w:bottom w:val="nil"/>
              <w:right w:val="nil"/>
            </w:tcBorders>
            <w:shd w:val="clear" w:color="000000" w:fill="FFFFFF"/>
            <w:noWrap/>
            <w:vAlign w:val="bottom"/>
            <w:hideMark/>
          </w:tcPr>
          <w:p w:rsidR="001E072A" w:rsidRPr="001E072A" w:rsidRDefault="001E072A" w:rsidP="001E072A">
            <w:pPr>
              <w:jc w:val="right"/>
              <w:rPr>
                <w:rFonts w:ascii="Arial" w:hAnsi="Arial" w:cs="Arial"/>
                <w:sz w:val="16"/>
                <w:szCs w:val="16"/>
              </w:rPr>
            </w:pPr>
            <w:r w:rsidRPr="001E072A">
              <w:rPr>
                <w:rFonts w:ascii="Arial" w:hAnsi="Arial" w:cs="Arial"/>
                <w:sz w:val="16"/>
                <w:szCs w:val="16"/>
              </w:rPr>
              <w:t>от "      "         2025 г. № 000</w:t>
            </w:r>
          </w:p>
        </w:tc>
      </w:tr>
      <w:tr w:rsidR="001E072A" w:rsidRPr="001E072A" w:rsidTr="001E072A">
        <w:trPr>
          <w:trHeight w:val="270"/>
        </w:trPr>
        <w:tc>
          <w:tcPr>
            <w:tcW w:w="706" w:type="dxa"/>
            <w:tcBorders>
              <w:top w:val="nil"/>
              <w:left w:val="nil"/>
              <w:bottom w:val="nil"/>
              <w:right w:val="nil"/>
            </w:tcBorders>
            <w:shd w:val="clear" w:color="000000" w:fill="FFFFFF"/>
            <w:noWrap/>
            <w:vAlign w:val="center"/>
          </w:tcPr>
          <w:p w:rsidR="001E072A" w:rsidRPr="001E072A" w:rsidRDefault="001E072A" w:rsidP="001E072A">
            <w:pPr>
              <w:jc w:val="center"/>
              <w:rPr>
                <w:color w:val="FFFFFF"/>
              </w:rPr>
            </w:pPr>
          </w:p>
        </w:tc>
        <w:tc>
          <w:tcPr>
            <w:tcW w:w="3460" w:type="dxa"/>
            <w:tcBorders>
              <w:top w:val="nil"/>
              <w:left w:val="nil"/>
              <w:bottom w:val="nil"/>
              <w:right w:val="nil"/>
            </w:tcBorders>
            <w:shd w:val="clear" w:color="000000" w:fill="FFFFFF"/>
            <w:noWrap/>
            <w:vAlign w:val="bottom"/>
          </w:tcPr>
          <w:p w:rsidR="001E072A" w:rsidRPr="001E072A" w:rsidRDefault="001E072A" w:rsidP="001E072A">
            <w:pPr>
              <w:rPr>
                <w:color w:val="FFFFFF"/>
              </w:rPr>
            </w:pPr>
          </w:p>
        </w:tc>
        <w:tc>
          <w:tcPr>
            <w:tcW w:w="786" w:type="dxa"/>
            <w:tcBorders>
              <w:top w:val="nil"/>
              <w:left w:val="nil"/>
              <w:bottom w:val="nil"/>
              <w:right w:val="nil"/>
            </w:tcBorders>
            <w:shd w:val="clear" w:color="000000" w:fill="FFFFFF"/>
            <w:noWrap/>
            <w:vAlign w:val="bottom"/>
          </w:tcPr>
          <w:p w:rsidR="001E072A" w:rsidRPr="001E072A" w:rsidRDefault="001E072A" w:rsidP="001E072A"/>
        </w:tc>
        <w:tc>
          <w:tcPr>
            <w:tcW w:w="1311" w:type="dxa"/>
            <w:tcBorders>
              <w:top w:val="nil"/>
              <w:left w:val="nil"/>
              <w:bottom w:val="nil"/>
              <w:right w:val="nil"/>
            </w:tcBorders>
            <w:shd w:val="clear" w:color="000000" w:fill="FFFFFF"/>
            <w:noWrap/>
            <w:vAlign w:val="bottom"/>
          </w:tcPr>
          <w:p w:rsidR="001E072A" w:rsidRPr="001E072A" w:rsidRDefault="001E072A" w:rsidP="001E072A"/>
        </w:tc>
        <w:tc>
          <w:tcPr>
            <w:tcW w:w="1480" w:type="dxa"/>
            <w:tcBorders>
              <w:top w:val="nil"/>
              <w:left w:val="nil"/>
              <w:bottom w:val="nil"/>
              <w:right w:val="nil"/>
            </w:tcBorders>
            <w:shd w:val="clear" w:color="000000" w:fill="FFFFFF"/>
            <w:noWrap/>
            <w:vAlign w:val="bottom"/>
          </w:tcPr>
          <w:p w:rsidR="001E072A" w:rsidRPr="001E072A" w:rsidRDefault="001E072A" w:rsidP="001E072A">
            <w:pPr>
              <w:jc w:val="center"/>
            </w:pPr>
          </w:p>
        </w:tc>
        <w:tc>
          <w:tcPr>
            <w:tcW w:w="1171" w:type="dxa"/>
            <w:tcBorders>
              <w:top w:val="nil"/>
              <w:left w:val="nil"/>
              <w:bottom w:val="nil"/>
              <w:right w:val="nil"/>
            </w:tcBorders>
            <w:shd w:val="clear" w:color="000000" w:fill="FFFFFF"/>
            <w:noWrap/>
            <w:vAlign w:val="bottom"/>
          </w:tcPr>
          <w:p w:rsidR="001E072A" w:rsidRPr="001E072A" w:rsidRDefault="001E072A" w:rsidP="001E072A"/>
        </w:tc>
        <w:tc>
          <w:tcPr>
            <w:tcW w:w="1902" w:type="dxa"/>
            <w:tcBorders>
              <w:top w:val="nil"/>
              <w:left w:val="nil"/>
              <w:bottom w:val="nil"/>
              <w:right w:val="nil"/>
            </w:tcBorders>
            <w:shd w:val="clear" w:color="000000" w:fill="FFFFFF"/>
            <w:noWrap/>
            <w:vAlign w:val="bottom"/>
          </w:tcPr>
          <w:p w:rsidR="001E072A" w:rsidRPr="001E072A" w:rsidRDefault="001E072A" w:rsidP="001E072A">
            <w:pPr>
              <w:rPr>
                <w:rFonts w:ascii="Arial" w:hAnsi="Arial" w:cs="Arial"/>
                <w:sz w:val="16"/>
                <w:szCs w:val="16"/>
              </w:rPr>
            </w:pPr>
          </w:p>
        </w:tc>
        <w:tc>
          <w:tcPr>
            <w:tcW w:w="1525" w:type="dxa"/>
            <w:tcBorders>
              <w:top w:val="nil"/>
              <w:left w:val="nil"/>
              <w:bottom w:val="nil"/>
              <w:right w:val="nil"/>
            </w:tcBorders>
            <w:shd w:val="clear" w:color="000000" w:fill="FFFFFF"/>
            <w:noWrap/>
            <w:vAlign w:val="bottom"/>
          </w:tcPr>
          <w:p w:rsidR="001E072A" w:rsidRPr="001E072A" w:rsidRDefault="001E072A" w:rsidP="001E072A">
            <w:pPr>
              <w:rPr>
                <w:rFonts w:ascii="Arial" w:hAnsi="Arial" w:cs="Arial"/>
                <w:sz w:val="16"/>
                <w:szCs w:val="16"/>
              </w:rPr>
            </w:pPr>
          </w:p>
        </w:tc>
        <w:tc>
          <w:tcPr>
            <w:tcW w:w="1525" w:type="dxa"/>
            <w:tcBorders>
              <w:top w:val="nil"/>
              <w:left w:val="nil"/>
              <w:bottom w:val="nil"/>
              <w:right w:val="nil"/>
            </w:tcBorders>
            <w:shd w:val="clear" w:color="000000" w:fill="FFFFFF"/>
            <w:noWrap/>
            <w:vAlign w:val="bottom"/>
          </w:tcPr>
          <w:p w:rsidR="001E072A" w:rsidRPr="001E072A" w:rsidRDefault="001E072A" w:rsidP="001E072A">
            <w:pPr>
              <w:rPr>
                <w:rFonts w:ascii="Arial" w:hAnsi="Arial" w:cs="Arial"/>
                <w:sz w:val="16"/>
                <w:szCs w:val="16"/>
              </w:rPr>
            </w:pPr>
          </w:p>
        </w:tc>
        <w:tc>
          <w:tcPr>
            <w:tcW w:w="1302" w:type="dxa"/>
            <w:tcBorders>
              <w:top w:val="nil"/>
              <w:left w:val="nil"/>
              <w:bottom w:val="nil"/>
              <w:right w:val="nil"/>
            </w:tcBorders>
            <w:shd w:val="clear" w:color="000000" w:fill="FFFFFF"/>
            <w:noWrap/>
            <w:vAlign w:val="bottom"/>
          </w:tcPr>
          <w:p w:rsidR="001E072A" w:rsidRPr="001E072A" w:rsidRDefault="001E072A" w:rsidP="001E072A">
            <w:pPr>
              <w:jc w:val="right"/>
              <w:rPr>
                <w:rFonts w:ascii="Arial" w:hAnsi="Arial" w:cs="Arial"/>
                <w:sz w:val="16"/>
                <w:szCs w:val="16"/>
              </w:rPr>
            </w:pPr>
          </w:p>
        </w:tc>
      </w:tr>
      <w:tr w:rsidR="001E072A" w:rsidRPr="001E072A" w:rsidTr="001E072A">
        <w:trPr>
          <w:trHeight w:val="1032"/>
        </w:trPr>
        <w:tc>
          <w:tcPr>
            <w:tcW w:w="15168" w:type="dxa"/>
            <w:gridSpan w:val="10"/>
            <w:tcBorders>
              <w:top w:val="nil"/>
              <w:left w:val="nil"/>
              <w:bottom w:val="nil"/>
              <w:right w:val="nil"/>
            </w:tcBorders>
            <w:shd w:val="clear" w:color="000000" w:fill="FFFFFF"/>
            <w:vAlign w:val="bottom"/>
            <w:hideMark/>
          </w:tcPr>
          <w:p w:rsidR="001E072A" w:rsidRPr="001E072A" w:rsidRDefault="001E072A" w:rsidP="001E072A">
            <w:pPr>
              <w:jc w:val="center"/>
              <w:rPr>
                <w:rFonts w:ascii="Arial" w:hAnsi="Arial" w:cs="Arial"/>
                <w:b/>
                <w:bCs/>
                <w:sz w:val="22"/>
                <w:szCs w:val="22"/>
              </w:rPr>
            </w:pPr>
            <w:r w:rsidRPr="001E072A">
              <w:rPr>
                <w:rFonts w:ascii="Arial" w:hAnsi="Arial" w:cs="Arial"/>
                <w:b/>
                <w:bCs/>
                <w:sz w:val="22"/>
                <w:szCs w:val="22"/>
              </w:rPr>
              <w:t xml:space="preserve">Отчет об исполнении дорожного фонда </w:t>
            </w:r>
            <w:r w:rsidRPr="001E072A">
              <w:rPr>
                <w:rFonts w:ascii="Arial" w:hAnsi="Arial" w:cs="Arial"/>
                <w:b/>
                <w:bCs/>
                <w:sz w:val="22"/>
                <w:szCs w:val="22"/>
              </w:rPr>
              <w:br/>
              <w:t>Карагинского муниципального района за 9 месяцев 2025 года</w:t>
            </w:r>
          </w:p>
        </w:tc>
      </w:tr>
      <w:tr w:rsidR="001E072A" w:rsidRPr="001E072A" w:rsidTr="001E072A">
        <w:trPr>
          <w:trHeight w:val="315"/>
        </w:trPr>
        <w:tc>
          <w:tcPr>
            <w:tcW w:w="706" w:type="dxa"/>
            <w:tcBorders>
              <w:top w:val="nil"/>
              <w:left w:val="nil"/>
              <w:bottom w:val="nil"/>
              <w:right w:val="nil"/>
            </w:tcBorders>
            <w:shd w:val="clear" w:color="000000" w:fill="FFFFFF"/>
            <w:vAlign w:val="center"/>
            <w:hideMark/>
          </w:tcPr>
          <w:p w:rsidR="001E072A" w:rsidRPr="001E072A" w:rsidRDefault="001E072A" w:rsidP="001E072A">
            <w:pPr>
              <w:jc w:val="center"/>
            </w:pPr>
            <w:r w:rsidRPr="001E072A">
              <w:t> </w:t>
            </w:r>
          </w:p>
        </w:tc>
        <w:tc>
          <w:tcPr>
            <w:tcW w:w="3460" w:type="dxa"/>
            <w:tcBorders>
              <w:top w:val="nil"/>
              <w:left w:val="nil"/>
              <w:bottom w:val="nil"/>
              <w:right w:val="nil"/>
            </w:tcBorders>
            <w:shd w:val="clear" w:color="000000" w:fill="FFFFFF"/>
            <w:vAlign w:val="bottom"/>
            <w:hideMark/>
          </w:tcPr>
          <w:p w:rsidR="001E072A" w:rsidRPr="001E072A" w:rsidRDefault="001E072A" w:rsidP="001E072A">
            <w:r w:rsidRPr="001E072A">
              <w:t> </w:t>
            </w:r>
          </w:p>
        </w:tc>
        <w:tc>
          <w:tcPr>
            <w:tcW w:w="786" w:type="dxa"/>
            <w:tcBorders>
              <w:top w:val="nil"/>
              <w:left w:val="nil"/>
              <w:bottom w:val="nil"/>
              <w:right w:val="nil"/>
            </w:tcBorders>
            <w:shd w:val="clear" w:color="000000" w:fill="FFFFFF"/>
            <w:vAlign w:val="bottom"/>
            <w:hideMark/>
          </w:tcPr>
          <w:p w:rsidR="001E072A" w:rsidRPr="001E072A" w:rsidRDefault="001E072A" w:rsidP="001E072A">
            <w:r w:rsidRPr="001E072A">
              <w:t> </w:t>
            </w:r>
          </w:p>
        </w:tc>
        <w:tc>
          <w:tcPr>
            <w:tcW w:w="1311" w:type="dxa"/>
            <w:tcBorders>
              <w:top w:val="nil"/>
              <w:left w:val="nil"/>
              <w:bottom w:val="nil"/>
              <w:right w:val="nil"/>
            </w:tcBorders>
            <w:shd w:val="clear" w:color="000000" w:fill="FFFFFF"/>
            <w:vAlign w:val="bottom"/>
            <w:hideMark/>
          </w:tcPr>
          <w:p w:rsidR="001E072A" w:rsidRPr="001E072A" w:rsidRDefault="001E072A" w:rsidP="001E072A">
            <w:r w:rsidRPr="001E072A">
              <w:t> </w:t>
            </w:r>
          </w:p>
        </w:tc>
        <w:tc>
          <w:tcPr>
            <w:tcW w:w="1480" w:type="dxa"/>
            <w:tcBorders>
              <w:top w:val="nil"/>
              <w:left w:val="nil"/>
              <w:bottom w:val="nil"/>
              <w:right w:val="nil"/>
            </w:tcBorders>
            <w:shd w:val="clear" w:color="000000" w:fill="FFFFFF"/>
            <w:noWrap/>
            <w:vAlign w:val="bottom"/>
            <w:hideMark/>
          </w:tcPr>
          <w:p w:rsidR="001E072A" w:rsidRPr="001E072A" w:rsidRDefault="001E072A" w:rsidP="001E072A">
            <w:pPr>
              <w:jc w:val="center"/>
            </w:pPr>
            <w:r w:rsidRPr="001E072A">
              <w:t> </w:t>
            </w:r>
          </w:p>
        </w:tc>
        <w:tc>
          <w:tcPr>
            <w:tcW w:w="1171" w:type="dxa"/>
            <w:tcBorders>
              <w:top w:val="nil"/>
              <w:left w:val="nil"/>
              <w:bottom w:val="nil"/>
              <w:right w:val="nil"/>
            </w:tcBorders>
            <w:shd w:val="clear" w:color="000000" w:fill="FFFFFF"/>
            <w:noWrap/>
            <w:vAlign w:val="bottom"/>
            <w:hideMark/>
          </w:tcPr>
          <w:p w:rsidR="001E072A" w:rsidRPr="001E072A" w:rsidRDefault="001E072A" w:rsidP="001E072A">
            <w:r w:rsidRPr="001E072A">
              <w:t> </w:t>
            </w:r>
          </w:p>
        </w:tc>
        <w:tc>
          <w:tcPr>
            <w:tcW w:w="1902" w:type="dxa"/>
            <w:tcBorders>
              <w:top w:val="nil"/>
              <w:left w:val="nil"/>
              <w:bottom w:val="nil"/>
              <w:right w:val="nil"/>
            </w:tcBorders>
            <w:shd w:val="clear" w:color="000000" w:fill="FFFFFF"/>
            <w:noWrap/>
            <w:vAlign w:val="bottom"/>
            <w:hideMark/>
          </w:tcPr>
          <w:p w:rsidR="001E072A" w:rsidRPr="001E072A" w:rsidRDefault="001E072A" w:rsidP="001E072A">
            <w:r w:rsidRPr="001E072A">
              <w:t> </w:t>
            </w:r>
          </w:p>
        </w:tc>
        <w:tc>
          <w:tcPr>
            <w:tcW w:w="1525" w:type="dxa"/>
            <w:tcBorders>
              <w:top w:val="nil"/>
              <w:left w:val="nil"/>
              <w:bottom w:val="nil"/>
              <w:right w:val="nil"/>
            </w:tcBorders>
            <w:shd w:val="clear" w:color="000000" w:fill="FFFFFF"/>
            <w:noWrap/>
            <w:vAlign w:val="bottom"/>
            <w:hideMark/>
          </w:tcPr>
          <w:p w:rsidR="001E072A" w:rsidRPr="001E072A" w:rsidRDefault="001E072A" w:rsidP="001E072A">
            <w:r w:rsidRPr="001E072A">
              <w:t> </w:t>
            </w:r>
          </w:p>
        </w:tc>
        <w:tc>
          <w:tcPr>
            <w:tcW w:w="1525" w:type="dxa"/>
            <w:tcBorders>
              <w:top w:val="nil"/>
              <w:left w:val="nil"/>
              <w:bottom w:val="nil"/>
              <w:right w:val="nil"/>
            </w:tcBorders>
            <w:shd w:val="clear" w:color="auto" w:fill="auto"/>
            <w:noWrap/>
            <w:vAlign w:val="bottom"/>
            <w:hideMark/>
          </w:tcPr>
          <w:p w:rsidR="001E072A" w:rsidRPr="001E072A" w:rsidRDefault="001E072A" w:rsidP="001E072A"/>
        </w:tc>
        <w:tc>
          <w:tcPr>
            <w:tcW w:w="1302" w:type="dxa"/>
            <w:tcBorders>
              <w:top w:val="nil"/>
              <w:left w:val="nil"/>
              <w:bottom w:val="nil"/>
              <w:right w:val="nil"/>
            </w:tcBorders>
            <w:shd w:val="clear" w:color="auto" w:fill="auto"/>
            <w:noWrap/>
            <w:vAlign w:val="center"/>
            <w:hideMark/>
          </w:tcPr>
          <w:p w:rsidR="001E072A" w:rsidRPr="001E072A" w:rsidRDefault="001E072A" w:rsidP="001E072A">
            <w:pPr>
              <w:rPr>
                <w:sz w:val="20"/>
                <w:szCs w:val="20"/>
              </w:rPr>
            </w:pPr>
          </w:p>
        </w:tc>
      </w:tr>
      <w:tr w:rsidR="001E072A" w:rsidRPr="001E072A" w:rsidTr="001E072A">
        <w:trPr>
          <w:trHeight w:val="570"/>
        </w:trPr>
        <w:tc>
          <w:tcPr>
            <w:tcW w:w="7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 п/п</w:t>
            </w:r>
          </w:p>
        </w:tc>
        <w:tc>
          <w:tcPr>
            <w:tcW w:w="34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Наименование программ,  мероприятий</w:t>
            </w:r>
          </w:p>
        </w:tc>
        <w:tc>
          <w:tcPr>
            <w:tcW w:w="4748" w:type="dxa"/>
            <w:gridSpan w:val="4"/>
            <w:tcBorders>
              <w:top w:val="single" w:sz="4" w:space="0" w:color="auto"/>
              <w:left w:val="nil"/>
              <w:bottom w:val="single" w:sz="4" w:space="0" w:color="auto"/>
              <w:right w:val="single" w:sz="4" w:space="0" w:color="auto"/>
            </w:tcBorders>
            <w:shd w:val="clear" w:color="000000" w:fill="FFFFFF"/>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Коды бюджетной классификации</w:t>
            </w:r>
          </w:p>
        </w:tc>
        <w:tc>
          <w:tcPr>
            <w:tcW w:w="19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Главный распорядитель бюджетных средств</w:t>
            </w:r>
          </w:p>
        </w:tc>
        <w:tc>
          <w:tcPr>
            <w:tcW w:w="15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Утверждено</w:t>
            </w:r>
            <w:r w:rsidRPr="001E072A">
              <w:rPr>
                <w:rFonts w:ascii="Arial" w:hAnsi="Arial" w:cs="Arial"/>
                <w:sz w:val="22"/>
                <w:szCs w:val="22"/>
              </w:rPr>
              <w:br/>
              <w:t>(тыс.рублей)</w:t>
            </w:r>
          </w:p>
        </w:tc>
        <w:tc>
          <w:tcPr>
            <w:tcW w:w="15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Исполнено</w:t>
            </w:r>
            <w:r w:rsidRPr="001E072A">
              <w:rPr>
                <w:rFonts w:ascii="Arial" w:hAnsi="Arial" w:cs="Arial"/>
                <w:sz w:val="22"/>
                <w:szCs w:val="22"/>
              </w:rPr>
              <w:br/>
              <w:t>(тыс.рублей)</w:t>
            </w:r>
          </w:p>
        </w:tc>
        <w:tc>
          <w:tcPr>
            <w:tcW w:w="13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 исполнения</w:t>
            </w:r>
          </w:p>
        </w:tc>
      </w:tr>
      <w:tr w:rsidR="001E072A" w:rsidRPr="001E072A" w:rsidTr="001E072A">
        <w:trPr>
          <w:trHeight w:val="1380"/>
        </w:trPr>
        <w:tc>
          <w:tcPr>
            <w:tcW w:w="706" w:type="dxa"/>
            <w:vMerge/>
            <w:tcBorders>
              <w:top w:val="single" w:sz="4" w:space="0" w:color="auto"/>
              <w:left w:val="single" w:sz="4" w:space="0" w:color="auto"/>
              <w:bottom w:val="single" w:sz="4" w:space="0" w:color="auto"/>
              <w:right w:val="single" w:sz="4" w:space="0" w:color="auto"/>
            </w:tcBorders>
            <w:vAlign w:val="center"/>
            <w:hideMark/>
          </w:tcPr>
          <w:p w:rsidR="001E072A" w:rsidRPr="001E072A" w:rsidRDefault="001E072A" w:rsidP="001E072A">
            <w:pPr>
              <w:rPr>
                <w:rFonts w:ascii="Arial" w:hAnsi="Arial" w:cs="Arial"/>
                <w:sz w:val="22"/>
                <w:szCs w:val="22"/>
              </w:rPr>
            </w:pPr>
          </w:p>
        </w:tc>
        <w:tc>
          <w:tcPr>
            <w:tcW w:w="3460" w:type="dxa"/>
            <w:vMerge/>
            <w:tcBorders>
              <w:top w:val="single" w:sz="4" w:space="0" w:color="auto"/>
              <w:left w:val="single" w:sz="4" w:space="0" w:color="auto"/>
              <w:bottom w:val="single" w:sz="4" w:space="0" w:color="000000"/>
              <w:right w:val="single" w:sz="4" w:space="0" w:color="auto"/>
            </w:tcBorders>
            <w:vAlign w:val="center"/>
            <w:hideMark/>
          </w:tcPr>
          <w:p w:rsidR="001E072A" w:rsidRPr="001E072A" w:rsidRDefault="001E072A" w:rsidP="001E072A">
            <w:pPr>
              <w:rPr>
                <w:rFonts w:ascii="Arial" w:hAnsi="Arial" w:cs="Arial"/>
                <w:sz w:val="22"/>
                <w:szCs w:val="22"/>
              </w:rPr>
            </w:pPr>
          </w:p>
        </w:tc>
        <w:tc>
          <w:tcPr>
            <w:tcW w:w="786" w:type="dxa"/>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ГРБС</w:t>
            </w:r>
          </w:p>
        </w:tc>
        <w:tc>
          <w:tcPr>
            <w:tcW w:w="1311" w:type="dxa"/>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Раздел, подраздел</w:t>
            </w:r>
          </w:p>
        </w:tc>
        <w:tc>
          <w:tcPr>
            <w:tcW w:w="1480" w:type="dxa"/>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Целевая статья</w:t>
            </w:r>
          </w:p>
        </w:tc>
        <w:tc>
          <w:tcPr>
            <w:tcW w:w="1171" w:type="dxa"/>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Вид расходов</w:t>
            </w: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1E072A" w:rsidRPr="001E072A" w:rsidRDefault="001E072A" w:rsidP="001E072A">
            <w:pPr>
              <w:rPr>
                <w:rFonts w:ascii="Arial" w:hAnsi="Arial" w:cs="Arial"/>
                <w:sz w:val="22"/>
                <w:szCs w:val="22"/>
              </w:rPr>
            </w:pPr>
          </w:p>
        </w:tc>
        <w:tc>
          <w:tcPr>
            <w:tcW w:w="1525" w:type="dxa"/>
            <w:vMerge/>
            <w:tcBorders>
              <w:top w:val="single" w:sz="4" w:space="0" w:color="auto"/>
              <w:left w:val="single" w:sz="4" w:space="0" w:color="auto"/>
              <w:bottom w:val="single" w:sz="4" w:space="0" w:color="000000"/>
              <w:right w:val="single" w:sz="4" w:space="0" w:color="auto"/>
            </w:tcBorders>
            <w:vAlign w:val="center"/>
            <w:hideMark/>
          </w:tcPr>
          <w:p w:rsidR="001E072A" w:rsidRPr="001E072A" w:rsidRDefault="001E072A" w:rsidP="001E072A">
            <w:pPr>
              <w:rPr>
                <w:rFonts w:ascii="Arial" w:hAnsi="Arial" w:cs="Arial"/>
                <w:sz w:val="22"/>
                <w:szCs w:val="22"/>
              </w:rPr>
            </w:pPr>
          </w:p>
        </w:tc>
        <w:tc>
          <w:tcPr>
            <w:tcW w:w="1525" w:type="dxa"/>
            <w:vMerge/>
            <w:tcBorders>
              <w:top w:val="single" w:sz="4" w:space="0" w:color="auto"/>
              <w:left w:val="single" w:sz="4" w:space="0" w:color="auto"/>
              <w:bottom w:val="single" w:sz="4" w:space="0" w:color="000000"/>
              <w:right w:val="single" w:sz="4" w:space="0" w:color="auto"/>
            </w:tcBorders>
            <w:vAlign w:val="center"/>
            <w:hideMark/>
          </w:tcPr>
          <w:p w:rsidR="001E072A" w:rsidRPr="001E072A" w:rsidRDefault="001E072A" w:rsidP="001E072A">
            <w:pPr>
              <w:rPr>
                <w:rFonts w:ascii="Arial" w:hAnsi="Arial" w:cs="Arial"/>
                <w:sz w:val="22"/>
                <w:szCs w:val="22"/>
              </w:rPr>
            </w:pPr>
          </w:p>
        </w:tc>
        <w:tc>
          <w:tcPr>
            <w:tcW w:w="1302" w:type="dxa"/>
            <w:vMerge/>
            <w:tcBorders>
              <w:top w:val="single" w:sz="4" w:space="0" w:color="auto"/>
              <w:left w:val="single" w:sz="4" w:space="0" w:color="auto"/>
              <w:bottom w:val="single" w:sz="4" w:space="0" w:color="000000"/>
              <w:right w:val="single" w:sz="4" w:space="0" w:color="auto"/>
            </w:tcBorders>
            <w:vAlign w:val="center"/>
            <w:hideMark/>
          </w:tcPr>
          <w:p w:rsidR="001E072A" w:rsidRPr="001E072A" w:rsidRDefault="001E072A" w:rsidP="001E072A">
            <w:pPr>
              <w:rPr>
                <w:rFonts w:ascii="Arial" w:hAnsi="Arial" w:cs="Arial"/>
                <w:sz w:val="22"/>
                <w:szCs w:val="22"/>
              </w:rPr>
            </w:pPr>
          </w:p>
        </w:tc>
      </w:tr>
      <w:tr w:rsidR="001E072A" w:rsidRPr="001E072A" w:rsidTr="001E072A">
        <w:trPr>
          <w:trHeight w:val="240"/>
        </w:trPr>
        <w:tc>
          <w:tcPr>
            <w:tcW w:w="706" w:type="dxa"/>
            <w:tcBorders>
              <w:top w:val="nil"/>
              <w:left w:val="single" w:sz="4" w:space="0" w:color="auto"/>
              <w:bottom w:val="single" w:sz="4" w:space="0" w:color="auto"/>
              <w:right w:val="single" w:sz="4" w:space="0" w:color="auto"/>
            </w:tcBorders>
            <w:shd w:val="clear" w:color="000000" w:fill="FFFFFF"/>
            <w:vAlign w:val="center"/>
            <w:hideMark/>
          </w:tcPr>
          <w:p w:rsidR="001E072A" w:rsidRPr="001E072A" w:rsidRDefault="001E072A" w:rsidP="001E072A">
            <w:pPr>
              <w:jc w:val="center"/>
              <w:rPr>
                <w:rFonts w:ascii="Arial" w:hAnsi="Arial" w:cs="Arial"/>
                <w:sz w:val="18"/>
                <w:szCs w:val="18"/>
              </w:rPr>
            </w:pPr>
            <w:r w:rsidRPr="001E072A">
              <w:rPr>
                <w:rFonts w:ascii="Arial" w:hAnsi="Arial" w:cs="Arial"/>
                <w:sz w:val="18"/>
                <w:szCs w:val="18"/>
              </w:rPr>
              <w:t>1</w:t>
            </w:r>
          </w:p>
        </w:tc>
        <w:tc>
          <w:tcPr>
            <w:tcW w:w="3460" w:type="dxa"/>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center"/>
              <w:rPr>
                <w:rFonts w:ascii="Arial" w:hAnsi="Arial" w:cs="Arial"/>
                <w:sz w:val="18"/>
                <w:szCs w:val="18"/>
              </w:rPr>
            </w:pPr>
            <w:r w:rsidRPr="001E072A">
              <w:rPr>
                <w:rFonts w:ascii="Arial" w:hAnsi="Arial" w:cs="Arial"/>
                <w:sz w:val="18"/>
                <w:szCs w:val="18"/>
              </w:rPr>
              <w:t>2</w:t>
            </w:r>
          </w:p>
        </w:tc>
        <w:tc>
          <w:tcPr>
            <w:tcW w:w="786" w:type="dxa"/>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center"/>
              <w:rPr>
                <w:rFonts w:ascii="Arial" w:hAnsi="Arial" w:cs="Arial"/>
                <w:sz w:val="18"/>
                <w:szCs w:val="18"/>
              </w:rPr>
            </w:pPr>
            <w:r w:rsidRPr="001E072A">
              <w:rPr>
                <w:rFonts w:ascii="Arial" w:hAnsi="Arial" w:cs="Arial"/>
                <w:sz w:val="18"/>
                <w:szCs w:val="18"/>
              </w:rPr>
              <w:t>3</w:t>
            </w:r>
          </w:p>
        </w:tc>
        <w:tc>
          <w:tcPr>
            <w:tcW w:w="1311" w:type="dxa"/>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center"/>
              <w:rPr>
                <w:rFonts w:ascii="Arial" w:hAnsi="Arial" w:cs="Arial"/>
                <w:sz w:val="18"/>
                <w:szCs w:val="18"/>
              </w:rPr>
            </w:pPr>
            <w:r w:rsidRPr="001E072A">
              <w:rPr>
                <w:rFonts w:ascii="Arial" w:hAnsi="Arial" w:cs="Arial"/>
                <w:sz w:val="18"/>
                <w:szCs w:val="18"/>
              </w:rPr>
              <w:t>4</w:t>
            </w:r>
          </w:p>
        </w:tc>
        <w:tc>
          <w:tcPr>
            <w:tcW w:w="1480" w:type="dxa"/>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center"/>
              <w:rPr>
                <w:rFonts w:ascii="Arial" w:hAnsi="Arial" w:cs="Arial"/>
                <w:sz w:val="18"/>
                <w:szCs w:val="18"/>
              </w:rPr>
            </w:pPr>
            <w:r w:rsidRPr="001E072A">
              <w:rPr>
                <w:rFonts w:ascii="Arial" w:hAnsi="Arial" w:cs="Arial"/>
                <w:sz w:val="18"/>
                <w:szCs w:val="18"/>
              </w:rPr>
              <w:t>5</w:t>
            </w:r>
          </w:p>
        </w:tc>
        <w:tc>
          <w:tcPr>
            <w:tcW w:w="1171" w:type="dxa"/>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center"/>
              <w:rPr>
                <w:rFonts w:ascii="Arial" w:hAnsi="Arial" w:cs="Arial"/>
                <w:sz w:val="18"/>
                <w:szCs w:val="18"/>
              </w:rPr>
            </w:pPr>
            <w:r w:rsidRPr="001E072A">
              <w:rPr>
                <w:rFonts w:ascii="Arial" w:hAnsi="Arial" w:cs="Arial"/>
                <w:sz w:val="18"/>
                <w:szCs w:val="18"/>
              </w:rPr>
              <w:t>6</w:t>
            </w:r>
          </w:p>
        </w:tc>
        <w:tc>
          <w:tcPr>
            <w:tcW w:w="1902" w:type="dxa"/>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center"/>
              <w:rPr>
                <w:rFonts w:ascii="Arial" w:hAnsi="Arial" w:cs="Arial"/>
                <w:sz w:val="18"/>
                <w:szCs w:val="18"/>
              </w:rPr>
            </w:pPr>
            <w:r w:rsidRPr="001E072A">
              <w:rPr>
                <w:rFonts w:ascii="Arial" w:hAnsi="Arial" w:cs="Arial"/>
                <w:sz w:val="18"/>
                <w:szCs w:val="18"/>
              </w:rPr>
              <w:t>7</w:t>
            </w:r>
          </w:p>
        </w:tc>
        <w:tc>
          <w:tcPr>
            <w:tcW w:w="1525" w:type="dxa"/>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center"/>
              <w:rPr>
                <w:rFonts w:ascii="Arial" w:hAnsi="Arial" w:cs="Arial"/>
                <w:sz w:val="18"/>
                <w:szCs w:val="18"/>
              </w:rPr>
            </w:pPr>
            <w:r w:rsidRPr="001E072A">
              <w:rPr>
                <w:rFonts w:ascii="Arial" w:hAnsi="Arial" w:cs="Arial"/>
                <w:sz w:val="18"/>
                <w:szCs w:val="18"/>
              </w:rPr>
              <w:t>8</w:t>
            </w:r>
          </w:p>
        </w:tc>
        <w:tc>
          <w:tcPr>
            <w:tcW w:w="1525" w:type="dxa"/>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center"/>
              <w:rPr>
                <w:rFonts w:ascii="Arial" w:hAnsi="Arial" w:cs="Arial"/>
                <w:sz w:val="18"/>
                <w:szCs w:val="18"/>
              </w:rPr>
            </w:pPr>
            <w:r w:rsidRPr="001E072A">
              <w:rPr>
                <w:rFonts w:ascii="Arial" w:hAnsi="Arial" w:cs="Arial"/>
                <w:sz w:val="18"/>
                <w:szCs w:val="18"/>
              </w:rPr>
              <w:t>9</w:t>
            </w:r>
          </w:p>
        </w:tc>
        <w:tc>
          <w:tcPr>
            <w:tcW w:w="1302" w:type="dxa"/>
            <w:tcBorders>
              <w:top w:val="nil"/>
              <w:left w:val="nil"/>
              <w:bottom w:val="single" w:sz="4" w:space="0" w:color="auto"/>
              <w:right w:val="single" w:sz="4" w:space="0" w:color="auto"/>
            </w:tcBorders>
            <w:shd w:val="clear" w:color="000000" w:fill="FFFFFF"/>
            <w:vAlign w:val="center"/>
            <w:hideMark/>
          </w:tcPr>
          <w:p w:rsidR="001E072A" w:rsidRPr="001E072A" w:rsidRDefault="001E072A" w:rsidP="001E072A">
            <w:pPr>
              <w:jc w:val="center"/>
              <w:rPr>
                <w:rFonts w:ascii="Arial" w:hAnsi="Arial" w:cs="Arial"/>
                <w:sz w:val="18"/>
                <w:szCs w:val="18"/>
              </w:rPr>
            </w:pPr>
            <w:r w:rsidRPr="001E072A">
              <w:rPr>
                <w:rFonts w:ascii="Arial" w:hAnsi="Arial" w:cs="Arial"/>
                <w:sz w:val="18"/>
                <w:szCs w:val="18"/>
              </w:rPr>
              <w:t>10</w:t>
            </w:r>
          </w:p>
        </w:tc>
      </w:tr>
      <w:tr w:rsidR="001E072A" w:rsidRPr="001E072A" w:rsidTr="001E072A">
        <w:trPr>
          <w:trHeight w:val="555"/>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1</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1E072A" w:rsidRPr="001E072A" w:rsidRDefault="001E072A" w:rsidP="001E072A">
            <w:pPr>
              <w:rPr>
                <w:rFonts w:ascii="Arial" w:hAnsi="Arial" w:cs="Arial"/>
                <w:color w:val="000000"/>
                <w:sz w:val="22"/>
                <w:szCs w:val="22"/>
              </w:rPr>
            </w:pPr>
            <w:r w:rsidRPr="001E072A">
              <w:rPr>
                <w:rFonts w:ascii="Arial" w:hAnsi="Arial" w:cs="Arial"/>
                <w:color w:val="000000"/>
                <w:sz w:val="22"/>
                <w:szCs w:val="22"/>
              </w:rPr>
              <w:t>Расходы за счет средств районного бюджета</w:t>
            </w:r>
          </w:p>
        </w:tc>
        <w:tc>
          <w:tcPr>
            <w:tcW w:w="786" w:type="dxa"/>
            <w:tcBorders>
              <w:top w:val="single" w:sz="4" w:space="0" w:color="auto"/>
              <w:left w:val="nil"/>
              <w:bottom w:val="single" w:sz="4" w:space="0" w:color="auto"/>
              <w:right w:val="single" w:sz="4" w:space="0" w:color="auto"/>
            </w:tcBorders>
            <w:shd w:val="clear" w:color="auto" w:fill="auto"/>
            <w:vAlign w:val="bottom"/>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 </w:t>
            </w:r>
          </w:p>
        </w:tc>
        <w:tc>
          <w:tcPr>
            <w:tcW w:w="1311" w:type="dxa"/>
            <w:tcBorders>
              <w:top w:val="single" w:sz="4" w:space="0" w:color="auto"/>
              <w:left w:val="nil"/>
              <w:bottom w:val="single" w:sz="4" w:space="0" w:color="auto"/>
              <w:right w:val="single" w:sz="4" w:space="0" w:color="auto"/>
            </w:tcBorders>
            <w:shd w:val="clear" w:color="auto" w:fill="auto"/>
            <w:vAlign w:val="bottom"/>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 </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 </w:t>
            </w:r>
          </w:p>
        </w:tc>
        <w:tc>
          <w:tcPr>
            <w:tcW w:w="1171" w:type="dxa"/>
            <w:tcBorders>
              <w:top w:val="single" w:sz="4" w:space="0" w:color="auto"/>
              <w:left w:val="nil"/>
              <w:bottom w:val="single" w:sz="4" w:space="0" w:color="auto"/>
              <w:right w:val="single" w:sz="4" w:space="0" w:color="auto"/>
            </w:tcBorders>
            <w:shd w:val="clear" w:color="auto" w:fill="auto"/>
            <w:vAlign w:val="bottom"/>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 </w:t>
            </w:r>
          </w:p>
        </w:tc>
        <w:tc>
          <w:tcPr>
            <w:tcW w:w="1902" w:type="dxa"/>
            <w:tcBorders>
              <w:top w:val="single" w:sz="4" w:space="0" w:color="auto"/>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 </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4 106,42626</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359,31314</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8,8</w:t>
            </w:r>
          </w:p>
        </w:tc>
      </w:tr>
      <w:tr w:rsidR="001E072A" w:rsidRPr="001E072A" w:rsidTr="007D1C55">
        <w:trPr>
          <w:trHeight w:val="2254"/>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1.1</w:t>
            </w:r>
          </w:p>
        </w:tc>
        <w:tc>
          <w:tcPr>
            <w:tcW w:w="3460"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sz w:val="22"/>
                <w:szCs w:val="22"/>
              </w:rPr>
            </w:pPr>
            <w:r w:rsidRPr="001E072A">
              <w:rPr>
                <w:rFonts w:ascii="Arial" w:hAnsi="Arial" w:cs="Arial"/>
                <w:color w:val="000000"/>
                <w:sz w:val="22"/>
                <w:szCs w:val="22"/>
              </w:rPr>
              <w:t>Муниципальная программа "Совершенствование системы управления муниципальным имуществом и земельными отношениями, развитие транспортной доступности в Карагинском муниципальном районе"</w:t>
            </w:r>
          </w:p>
        </w:tc>
        <w:tc>
          <w:tcPr>
            <w:tcW w:w="78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901</w:t>
            </w:r>
          </w:p>
        </w:tc>
        <w:tc>
          <w:tcPr>
            <w:tcW w:w="1311"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0409</w:t>
            </w:r>
          </w:p>
        </w:tc>
        <w:tc>
          <w:tcPr>
            <w:tcW w:w="1480"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10 0 00 00000</w:t>
            </w:r>
          </w:p>
        </w:tc>
        <w:tc>
          <w:tcPr>
            <w:tcW w:w="1171"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 </w:t>
            </w:r>
          </w:p>
        </w:tc>
        <w:tc>
          <w:tcPr>
            <w:tcW w:w="1902" w:type="dxa"/>
            <w:vMerge w:val="restart"/>
            <w:tcBorders>
              <w:top w:val="nil"/>
              <w:left w:val="single" w:sz="4" w:space="0" w:color="auto"/>
              <w:bottom w:val="nil"/>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Администрация Карагинского муниципального района</w:t>
            </w:r>
          </w:p>
        </w:tc>
        <w:tc>
          <w:tcPr>
            <w:tcW w:w="1525"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4 106,42626</w:t>
            </w:r>
          </w:p>
        </w:tc>
        <w:tc>
          <w:tcPr>
            <w:tcW w:w="1525"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359,31314</w:t>
            </w:r>
          </w:p>
        </w:tc>
        <w:tc>
          <w:tcPr>
            <w:tcW w:w="130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8,8</w:t>
            </w:r>
          </w:p>
        </w:tc>
      </w:tr>
      <w:tr w:rsidR="001E072A" w:rsidRPr="001E072A" w:rsidTr="001E072A">
        <w:trPr>
          <w:trHeight w:val="321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1.1.1</w:t>
            </w:r>
          </w:p>
        </w:tc>
        <w:tc>
          <w:tcPr>
            <w:tcW w:w="3460"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sz w:val="22"/>
                <w:szCs w:val="22"/>
              </w:rPr>
            </w:pPr>
            <w:r w:rsidRPr="001E072A">
              <w:rPr>
                <w:rFonts w:ascii="Arial" w:hAnsi="Arial" w:cs="Arial"/>
                <w:color w:val="000000"/>
                <w:sz w:val="22"/>
                <w:szCs w:val="22"/>
              </w:rPr>
              <w:t>Подпрограмма "Осуществление дорожной деятельности в отношении дорог местного значения, обеспечение безопасности дорожного движения, а так же осуществление иных полномочий в области использования автомобильных дорог в границах поселений"</w:t>
            </w:r>
          </w:p>
        </w:tc>
        <w:tc>
          <w:tcPr>
            <w:tcW w:w="78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901</w:t>
            </w:r>
          </w:p>
        </w:tc>
        <w:tc>
          <w:tcPr>
            <w:tcW w:w="1311"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0409</w:t>
            </w:r>
          </w:p>
        </w:tc>
        <w:tc>
          <w:tcPr>
            <w:tcW w:w="1480"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10 9 00 00000</w:t>
            </w:r>
          </w:p>
        </w:tc>
        <w:tc>
          <w:tcPr>
            <w:tcW w:w="1171"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 </w:t>
            </w:r>
          </w:p>
        </w:tc>
        <w:tc>
          <w:tcPr>
            <w:tcW w:w="1902" w:type="dxa"/>
            <w:vMerge/>
            <w:tcBorders>
              <w:top w:val="nil"/>
              <w:left w:val="single" w:sz="4" w:space="0" w:color="auto"/>
              <w:bottom w:val="nil"/>
              <w:right w:val="single" w:sz="4" w:space="0" w:color="auto"/>
            </w:tcBorders>
            <w:vAlign w:val="center"/>
            <w:hideMark/>
          </w:tcPr>
          <w:p w:rsidR="001E072A" w:rsidRPr="001E072A" w:rsidRDefault="001E072A" w:rsidP="001E072A">
            <w:pPr>
              <w:rPr>
                <w:rFonts w:ascii="Arial" w:hAnsi="Arial" w:cs="Arial"/>
                <w:color w:val="000000"/>
                <w:sz w:val="22"/>
                <w:szCs w:val="22"/>
              </w:rPr>
            </w:pPr>
          </w:p>
        </w:tc>
        <w:tc>
          <w:tcPr>
            <w:tcW w:w="1525"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4 106,42626</w:t>
            </w:r>
          </w:p>
        </w:tc>
        <w:tc>
          <w:tcPr>
            <w:tcW w:w="1525"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359,31314</w:t>
            </w:r>
          </w:p>
        </w:tc>
        <w:tc>
          <w:tcPr>
            <w:tcW w:w="130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8,8</w:t>
            </w:r>
          </w:p>
        </w:tc>
      </w:tr>
      <w:tr w:rsidR="001E072A" w:rsidRPr="001E072A" w:rsidTr="001E072A">
        <w:trPr>
          <w:trHeight w:val="1170"/>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а)</w:t>
            </w:r>
          </w:p>
        </w:tc>
        <w:tc>
          <w:tcPr>
            <w:tcW w:w="3460"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sz w:val="22"/>
                <w:szCs w:val="22"/>
              </w:rPr>
            </w:pPr>
            <w:r w:rsidRPr="001E072A">
              <w:rPr>
                <w:rFonts w:ascii="Arial" w:hAnsi="Arial" w:cs="Arial"/>
                <w:color w:val="000000"/>
                <w:sz w:val="22"/>
                <w:szCs w:val="22"/>
              </w:rPr>
              <w:t>Основное мероприятие "Выполнение работ по содержанию дорог общего пользования в с. Кострома"</w:t>
            </w:r>
          </w:p>
        </w:tc>
        <w:tc>
          <w:tcPr>
            <w:tcW w:w="78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901</w:t>
            </w:r>
          </w:p>
        </w:tc>
        <w:tc>
          <w:tcPr>
            <w:tcW w:w="1311"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0409</w:t>
            </w:r>
          </w:p>
        </w:tc>
        <w:tc>
          <w:tcPr>
            <w:tcW w:w="1480"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10 9 01 00000</w:t>
            </w:r>
          </w:p>
        </w:tc>
        <w:tc>
          <w:tcPr>
            <w:tcW w:w="1171"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 </w:t>
            </w:r>
          </w:p>
        </w:tc>
        <w:tc>
          <w:tcPr>
            <w:tcW w:w="1902" w:type="dxa"/>
            <w:vMerge/>
            <w:tcBorders>
              <w:top w:val="nil"/>
              <w:left w:val="single" w:sz="4" w:space="0" w:color="auto"/>
              <w:bottom w:val="nil"/>
              <w:right w:val="single" w:sz="4" w:space="0" w:color="auto"/>
            </w:tcBorders>
            <w:vAlign w:val="center"/>
            <w:hideMark/>
          </w:tcPr>
          <w:p w:rsidR="001E072A" w:rsidRPr="001E072A" w:rsidRDefault="001E072A" w:rsidP="001E072A">
            <w:pPr>
              <w:rPr>
                <w:rFonts w:ascii="Arial" w:hAnsi="Arial" w:cs="Arial"/>
                <w:color w:val="000000"/>
                <w:sz w:val="22"/>
                <w:szCs w:val="22"/>
              </w:rPr>
            </w:pPr>
          </w:p>
        </w:tc>
        <w:tc>
          <w:tcPr>
            <w:tcW w:w="1525"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4 106,42626</w:t>
            </w:r>
          </w:p>
        </w:tc>
        <w:tc>
          <w:tcPr>
            <w:tcW w:w="1525"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359,31314</w:t>
            </w:r>
          </w:p>
        </w:tc>
        <w:tc>
          <w:tcPr>
            <w:tcW w:w="130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8,8</w:t>
            </w:r>
          </w:p>
        </w:tc>
      </w:tr>
      <w:tr w:rsidR="001E072A" w:rsidRPr="001E072A" w:rsidTr="001E072A">
        <w:trPr>
          <w:trHeight w:val="1815"/>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 </w:t>
            </w:r>
          </w:p>
        </w:tc>
        <w:tc>
          <w:tcPr>
            <w:tcW w:w="3460"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sz w:val="22"/>
                <w:szCs w:val="22"/>
              </w:rPr>
            </w:pPr>
            <w:r w:rsidRPr="001E072A">
              <w:rPr>
                <w:rFonts w:ascii="Arial" w:hAnsi="Arial" w:cs="Arial"/>
                <w:color w:val="000000"/>
                <w:sz w:val="22"/>
                <w:szCs w:val="22"/>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786"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901</w:t>
            </w:r>
          </w:p>
        </w:tc>
        <w:tc>
          <w:tcPr>
            <w:tcW w:w="1311"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0409</w:t>
            </w:r>
          </w:p>
        </w:tc>
        <w:tc>
          <w:tcPr>
            <w:tcW w:w="1480"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10 9 01 9Д001</w:t>
            </w:r>
          </w:p>
        </w:tc>
        <w:tc>
          <w:tcPr>
            <w:tcW w:w="1171"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200</w:t>
            </w:r>
          </w:p>
        </w:tc>
        <w:tc>
          <w:tcPr>
            <w:tcW w:w="1902" w:type="dxa"/>
            <w:vMerge/>
            <w:tcBorders>
              <w:top w:val="nil"/>
              <w:left w:val="single" w:sz="4" w:space="0" w:color="auto"/>
              <w:bottom w:val="nil"/>
              <w:right w:val="single" w:sz="4" w:space="0" w:color="auto"/>
            </w:tcBorders>
            <w:vAlign w:val="center"/>
            <w:hideMark/>
          </w:tcPr>
          <w:p w:rsidR="001E072A" w:rsidRPr="001E072A" w:rsidRDefault="001E072A" w:rsidP="001E072A">
            <w:pPr>
              <w:rPr>
                <w:rFonts w:ascii="Arial" w:hAnsi="Arial" w:cs="Arial"/>
                <w:color w:val="000000"/>
                <w:sz w:val="22"/>
                <w:szCs w:val="22"/>
              </w:rPr>
            </w:pPr>
          </w:p>
        </w:tc>
        <w:tc>
          <w:tcPr>
            <w:tcW w:w="1525"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4 106,42626</w:t>
            </w:r>
          </w:p>
        </w:tc>
        <w:tc>
          <w:tcPr>
            <w:tcW w:w="1525"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sz w:val="22"/>
                <w:szCs w:val="22"/>
              </w:rPr>
            </w:pPr>
            <w:r w:rsidRPr="001E072A">
              <w:rPr>
                <w:rFonts w:ascii="Arial" w:hAnsi="Arial" w:cs="Arial"/>
                <w:color w:val="000000"/>
                <w:sz w:val="22"/>
                <w:szCs w:val="22"/>
              </w:rPr>
              <w:t>359,31314</w:t>
            </w:r>
          </w:p>
        </w:tc>
        <w:tc>
          <w:tcPr>
            <w:tcW w:w="1302" w:type="dxa"/>
            <w:tcBorders>
              <w:top w:val="nil"/>
              <w:left w:val="nil"/>
              <w:bottom w:val="single" w:sz="8"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8,8</w:t>
            </w:r>
          </w:p>
        </w:tc>
      </w:tr>
      <w:tr w:rsidR="001E072A" w:rsidRPr="001E072A" w:rsidTr="001E072A">
        <w:trPr>
          <w:trHeight w:val="495"/>
        </w:trPr>
        <w:tc>
          <w:tcPr>
            <w:tcW w:w="706"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 </w:t>
            </w:r>
          </w:p>
        </w:tc>
        <w:tc>
          <w:tcPr>
            <w:tcW w:w="3460" w:type="dxa"/>
            <w:tcBorders>
              <w:top w:val="single" w:sz="8" w:space="0" w:color="auto"/>
              <w:left w:val="nil"/>
              <w:bottom w:val="single" w:sz="4" w:space="0" w:color="auto"/>
              <w:right w:val="single" w:sz="4" w:space="0" w:color="auto"/>
            </w:tcBorders>
            <w:shd w:val="clear" w:color="auto" w:fill="auto"/>
            <w:vAlign w:val="center"/>
            <w:hideMark/>
          </w:tcPr>
          <w:p w:rsidR="001E072A" w:rsidRPr="001E072A" w:rsidRDefault="001E072A" w:rsidP="001E072A">
            <w:pPr>
              <w:rPr>
                <w:rFonts w:ascii="Arial" w:hAnsi="Arial" w:cs="Arial"/>
                <w:b/>
                <w:bCs/>
                <w:color w:val="000000"/>
                <w:sz w:val="22"/>
                <w:szCs w:val="22"/>
              </w:rPr>
            </w:pPr>
            <w:r w:rsidRPr="001E072A">
              <w:rPr>
                <w:rFonts w:ascii="Arial" w:hAnsi="Arial" w:cs="Arial"/>
                <w:b/>
                <w:bCs/>
                <w:color w:val="000000"/>
                <w:sz w:val="22"/>
                <w:szCs w:val="22"/>
              </w:rPr>
              <w:t>Всего</w:t>
            </w:r>
          </w:p>
        </w:tc>
        <w:tc>
          <w:tcPr>
            <w:tcW w:w="786" w:type="dxa"/>
            <w:tcBorders>
              <w:top w:val="single" w:sz="8" w:space="0" w:color="auto"/>
              <w:left w:val="nil"/>
              <w:bottom w:val="single" w:sz="4" w:space="0" w:color="auto"/>
              <w:right w:val="single" w:sz="4" w:space="0" w:color="auto"/>
            </w:tcBorders>
            <w:shd w:val="clear" w:color="auto" w:fill="auto"/>
            <w:vAlign w:val="bottom"/>
            <w:hideMark/>
          </w:tcPr>
          <w:p w:rsidR="001E072A" w:rsidRPr="001E072A" w:rsidRDefault="001E072A" w:rsidP="001E072A">
            <w:pPr>
              <w:jc w:val="center"/>
              <w:rPr>
                <w:rFonts w:ascii="Arial" w:hAnsi="Arial" w:cs="Arial"/>
                <w:b/>
                <w:bCs/>
                <w:color w:val="000000"/>
                <w:sz w:val="22"/>
                <w:szCs w:val="22"/>
              </w:rPr>
            </w:pPr>
            <w:r w:rsidRPr="001E072A">
              <w:rPr>
                <w:rFonts w:ascii="Arial" w:hAnsi="Arial" w:cs="Arial"/>
                <w:b/>
                <w:bCs/>
                <w:color w:val="000000"/>
                <w:sz w:val="22"/>
                <w:szCs w:val="22"/>
              </w:rPr>
              <w:t> </w:t>
            </w:r>
          </w:p>
        </w:tc>
        <w:tc>
          <w:tcPr>
            <w:tcW w:w="1311" w:type="dxa"/>
            <w:tcBorders>
              <w:top w:val="single" w:sz="8" w:space="0" w:color="auto"/>
              <w:left w:val="nil"/>
              <w:bottom w:val="single" w:sz="4" w:space="0" w:color="auto"/>
              <w:right w:val="single" w:sz="4" w:space="0" w:color="auto"/>
            </w:tcBorders>
            <w:shd w:val="clear" w:color="auto" w:fill="auto"/>
            <w:vAlign w:val="bottom"/>
            <w:hideMark/>
          </w:tcPr>
          <w:p w:rsidR="001E072A" w:rsidRPr="001E072A" w:rsidRDefault="001E072A" w:rsidP="001E072A">
            <w:pPr>
              <w:jc w:val="center"/>
              <w:rPr>
                <w:rFonts w:ascii="Arial" w:hAnsi="Arial" w:cs="Arial"/>
                <w:b/>
                <w:bCs/>
                <w:color w:val="000000"/>
                <w:sz w:val="22"/>
                <w:szCs w:val="22"/>
              </w:rPr>
            </w:pPr>
            <w:r w:rsidRPr="001E072A">
              <w:rPr>
                <w:rFonts w:ascii="Arial" w:hAnsi="Arial" w:cs="Arial"/>
                <w:b/>
                <w:bCs/>
                <w:color w:val="000000"/>
                <w:sz w:val="22"/>
                <w:szCs w:val="22"/>
              </w:rPr>
              <w:t> </w:t>
            </w:r>
          </w:p>
        </w:tc>
        <w:tc>
          <w:tcPr>
            <w:tcW w:w="1480" w:type="dxa"/>
            <w:tcBorders>
              <w:top w:val="single" w:sz="8" w:space="0" w:color="auto"/>
              <w:left w:val="nil"/>
              <w:bottom w:val="single" w:sz="4" w:space="0" w:color="auto"/>
              <w:right w:val="single" w:sz="4" w:space="0" w:color="auto"/>
            </w:tcBorders>
            <w:shd w:val="clear" w:color="auto" w:fill="auto"/>
            <w:vAlign w:val="bottom"/>
            <w:hideMark/>
          </w:tcPr>
          <w:p w:rsidR="001E072A" w:rsidRPr="001E072A" w:rsidRDefault="001E072A" w:rsidP="001E072A">
            <w:pPr>
              <w:jc w:val="center"/>
              <w:rPr>
                <w:rFonts w:ascii="Arial" w:hAnsi="Arial" w:cs="Arial"/>
                <w:b/>
                <w:bCs/>
                <w:color w:val="000000"/>
                <w:sz w:val="22"/>
                <w:szCs w:val="22"/>
              </w:rPr>
            </w:pPr>
            <w:r w:rsidRPr="001E072A">
              <w:rPr>
                <w:rFonts w:ascii="Arial" w:hAnsi="Arial" w:cs="Arial"/>
                <w:b/>
                <w:bCs/>
                <w:color w:val="000000"/>
                <w:sz w:val="22"/>
                <w:szCs w:val="22"/>
              </w:rPr>
              <w:t> </w:t>
            </w:r>
          </w:p>
        </w:tc>
        <w:tc>
          <w:tcPr>
            <w:tcW w:w="1171" w:type="dxa"/>
            <w:tcBorders>
              <w:top w:val="single" w:sz="8" w:space="0" w:color="auto"/>
              <w:left w:val="nil"/>
              <w:bottom w:val="single" w:sz="4" w:space="0" w:color="auto"/>
              <w:right w:val="single" w:sz="4" w:space="0" w:color="auto"/>
            </w:tcBorders>
            <w:shd w:val="clear" w:color="auto" w:fill="auto"/>
            <w:vAlign w:val="bottom"/>
            <w:hideMark/>
          </w:tcPr>
          <w:p w:rsidR="001E072A" w:rsidRPr="001E072A" w:rsidRDefault="001E072A" w:rsidP="001E072A">
            <w:pPr>
              <w:jc w:val="center"/>
              <w:rPr>
                <w:rFonts w:ascii="Arial" w:hAnsi="Arial" w:cs="Arial"/>
                <w:b/>
                <w:bCs/>
                <w:color w:val="000000"/>
                <w:sz w:val="22"/>
                <w:szCs w:val="22"/>
              </w:rPr>
            </w:pPr>
            <w:r w:rsidRPr="001E072A">
              <w:rPr>
                <w:rFonts w:ascii="Arial" w:hAnsi="Arial" w:cs="Arial"/>
                <w:b/>
                <w:bCs/>
                <w:color w:val="000000"/>
                <w:sz w:val="22"/>
                <w:szCs w:val="22"/>
              </w:rPr>
              <w:t> </w:t>
            </w:r>
          </w:p>
        </w:tc>
        <w:tc>
          <w:tcPr>
            <w:tcW w:w="1902" w:type="dxa"/>
            <w:tcBorders>
              <w:top w:val="single" w:sz="8" w:space="0" w:color="auto"/>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b/>
                <w:bCs/>
                <w:color w:val="000000"/>
                <w:sz w:val="22"/>
                <w:szCs w:val="22"/>
              </w:rPr>
            </w:pPr>
            <w:r w:rsidRPr="001E072A">
              <w:rPr>
                <w:rFonts w:ascii="Arial" w:hAnsi="Arial" w:cs="Arial"/>
                <w:b/>
                <w:bCs/>
                <w:color w:val="000000"/>
                <w:sz w:val="22"/>
                <w:szCs w:val="22"/>
              </w:rPr>
              <w:t> </w:t>
            </w:r>
          </w:p>
        </w:tc>
        <w:tc>
          <w:tcPr>
            <w:tcW w:w="1525" w:type="dxa"/>
            <w:tcBorders>
              <w:top w:val="single" w:sz="8" w:space="0" w:color="auto"/>
              <w:left w:val="nil"/>
              <w:bottom w:val="single" w:sz="4" w:space="0" w:color="auto"/>
              <w:right w:val="single" w:sz="4" w:space="0" w:color="auto"/>
            </w:tcBorders>
            <w:shd w:val="clear" w:color="auto" w:fill="auto"/>
            <w:vAlign w:val="bottom"/>
            <w:hideMark/>
          </w:tcPr>
          <w:p w:rsidR="001E072A" w:rsidRPr="001E072A" w:rsidRDefault="001E072A" w:rsidP="001E072A">
            <w:pPr>
              <w:jc w:val="right"/>
              <w:rPr>
                <w:rFonts w:ascii="Arial" w:hAnsi="Arial" w:cs="Arial"/>
                <w:b/>
                <w:bCs/>
                <w:color w:val="000000"/>
                <w:sz w:val="22"/>
                <w:szCs w:val="22"/>
              </w:rPr>
            </w:pPr>
            <w:r w:rsidRPr="001E072A">
              <w:rPr>
                <w:rFonts w:ascii="Arial" w:hAnsi="Arial" w:cs="Arial"/>
                <w:b/>
                <w:bCs/>
                <w:color w:val="000000"/>
                <w:sz w:val="22"/>
                <w:szCs w:val="22"/>
              </w:rPr>
              <w:t>4 106,42626</w:t>
            </w:r>
          </w:p>
        </w:tc>
        <w:tc>
          <w:tcPr>
            <w:tcW w:w="1525" w:type="dxa"/>
            <w:tcBorders>
              <w:top w:val="single" w:sz="8" w:space="0" w:color="auto"/>
              <w:left w:val="nil"/>
              <w:bottom w:val="single" w:sz="4" w:space="0" w:color="auto"/>
              <w:right w:val="single" w:sz="4" w:space="0" w:color="auto"/>
            </w:tcBorders>
            <w:shd w:val="clear" w:color="auto" w:fill="auto"/>
            <w:vAlign w:val="bottom"/>
            <w:hideMark/>
          </w:tcPr>
          <w:p w:rsidR="001E072A" w:rsidRPr="001E072A" w:rsidRDefault="001E072A" w:rsidP="001E072A">
            <w:pPr>
              <w:jc w:val="right"/>
              <w:rPr>
                <w:rFonts w:ascii="Arial" w:hAnsi="Arial" w:cs="Arial"/>
                <w:b/>
                <w:bCs/>
                <w:color w:val="000000"/>
                <w:sz w:val="22"/>
                <w:szCs w:val="22"/>
              </w:rPr>
            </w:pPr>
            <w:r w:rsidRPr="001E072A">
              <w:rPr>
                <w:rFonts w:ascii="Arial" w:hAnsi="Arial" w:cs="Arial"/>
                <w:b/>
                <w:bCs/>
                <w:color w:val="000000"/>
                <w:sz w:val="22"/>
                <w:szCs w:val="22"/>
              </w:rPr>
              <w:t>359,31314</w:t>
            </w:r>
          </w:p>
        </w:tc>
        <w:tc>
          <w:tcPr>
            <w:tcW w:w="130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b/>
                <w:bCs/>
                <w:color w:val="000000"/>
                <w:sz w:val="22"/>
                <w:szCs w:val="22"/>
              </w:rPr>
            </w:pPr>
            <w:r w:rsidRPr="001E072A">
              <w:rPr>
                <w:rFonts w:ascii="Arial" w:hAnsi="Arial" w:cs="Arial"/>
                <w:b/>
                <w:bCs/>
                <w:color w:val="000000"/>
                <w:sz w:val="22"/>
                <w:szCs w:val="22"/>
              </w:rPr>
              <w:t>8,8</w:t>
            </w:r>
          </w:p>
        </w:tc>
      </w:tr>
    </w:tbl>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p w:rsidR="001E072A" w:rsidRDefault="001E072A">
      <w:pPr>
        <w:autoSpaceDE w:val="0"/>
        <w:autoSpaceDN w:val="0"/>
        <w:adjustRightInd w:val="0"/>
        <w:jc w:val="both"/>
        <w:rPr>
          <w:rFonts w:ascii="Arial" w:hAnsi="Arial" w:cs="Arial"/>
          <w:sz w:val="26"/>
          <w:szCs w:val="26"/>
        </w:rPr>
      </w:pPr>
    </w:p>
    <w:tbl>
      <w:tblPr>
        <w:tblW w:w="15445" w:type="dxa"/>
        <w:tblInd w:w="-743" w:type="dxa"/>
        <w:tblLayout w:type="fixed"/>
        <w:tblLook w:val="04A0" w:firstRow="1" w:lastRow="0" w:firstColumn="1" w:lastColumn="0" w:noHBand="0" w:noVBand="1"/>
      </w:tblPr>
      <w:tblGrid>
        <w:gridCol w:w="851"/>
        <w:gridCol w:w="4253"/>
        <w:gridCol w:w="709"/>
        <w:gridCol w:w="1134"/>
        <w:gridCol w:w="1275"/>
        <w:gridCol w:w="709"/>
        <w:gridCol w:w="1985"/>
        <w:gridCol w:w="1842"/>
        <w:gridCol w:w="1560"/>
        <w:gridCol w:w="1095"/>
        <w:gridCol w:w="21"/>
        <w:gridCol w:w="11"/>
      </w:tblGrid>
      <w:tr w:rsidR="001E072A" w:rsidRPr="001E072A" w:rsidTr="007D1C55">
        <w:trPr>
          <w:gridAfter w:val="1"/>
          <w:wAfter w:w="11" w:type="dxa"/>
          <w:trHeight w:val="285"/>
        </w:trPr>
        <w:tc>
          <w:tcPr>
            <w:tcW w:w="851" w:type="dxa"/>
            <w:tcBorders>
              <w:top w:val="nil"/>
              <w:left w:val="nil"/>
              <w:bottom w:val="nil"/>
              <w:right w:val="nil"/>
            </w:tcBorders>
            <w:shd w:val="clear" w:color="auto" w:fill="auto"/>
            <w:noWrap/>
            <w:vAlign w:val="bottom"/>
            <w:hideMark/>
          </w:tcPr>
          <w:p w:rsidR="001E072A" w:rsidRPr="001E072A" w:rsidRDefault="001E072A" w:rsidP="001E072A">
            <w:pPr>
              <w:rPr>
                <w:sz w:val="20"/>
                <w:szCs w:val="20"/>
              </w:rPr>
            </w:pPr>
            <w:bookmarkStart w:id="9" w:name="RANGE!A1:J22"/>
            <w:bookmarkEnd w:id="9"/>
          </w:p>
        </w:tc>
        <w:tc>
          <w:tcPr>
            <w:tcW w:w="4253" w:type="dxa"/>
            <w:tcBorders>
              <w:top w:val="nil"/>
              <w:left w:val="nil"/>
              <w:bottom w:val="nil"/>
              <w:right w:val="nil"/>
            </w:tcBorders>
            <w:shd w:val="clear" w:color="auto" w:fill="auto"/>
            <w:noWrap/>
            <w:vAlign w:val="bottom"/>
            <w:hideMark/>
          </w:tcPr>
          <w:p w:rsidR="001E072A" w:rsidRPr="001E072A" w:rsidRDefault="001E072A" w:rsidP="001E072A">
            <w:pPr>
              <w:jc w:val="right"/>
              <w:rPr>
                <w:sz w:val="20"/>
                <w:szCs w:val="20"/>
              </w:rPr>
            </w:pPr>
          </w:p>
        </w:tc>
        <w:tc>
          <w:tcPr>
            <w:tcW w:w="709" w:type="dxa"/>
            <w:tcBorders>
              <w:top w:val="nil"/>
              <w:left w:val="nil"/>
              <w:bottom w:val="nil"/>
              <w:right w:val="nil"/>
            </w:tcBorders>
            <w:shd w:val="clear" w:color="auto" w:fill="auto"/>
            <w:noWrap/>
            <w:vAlign w:val="bottom"/>
            <w:hideMark/>
          </w:tcPr>
          <w:p w:rsidR="001E072A" w:rsidRPr="001E072A" w:rsidRDefault="001E072A" w:rsidP="001E072A">
            <w:pPr>
              <w:jc w:val="right"/>
              <w:rPr>
                <w:sz w:val="20"/>
                <w:szCs w:val="20"/>
              </w:rPr>
            </w:pPr>
          </w:p>
        </w:tc>
        <w:tc>
          <w:tcPr>
            <w:tcW w:w="1134" w:type="dxa"/>
            <w:tcBorders>
              <w:top w:val="nil"/>
              <w:left w:val="nil"/>
              <w:bottom w:val="nil"/>
              <w:right w:val="nil"/>
            </w:tcBorders>
            <w:shd w:val="clear" w:color="auto" w:fill="auto"/>
            <w:noWrap/>
            <w:vAlign w:val="bottom"/>
            <w:hideMark/>
          </w:tcPr>
          <w:p w:rsidR="001E072A" w:rsidRPr="001E072A" w:rsidRDefault="001E072A" w:rsidP="001E072A">
            <w:pPr>
              <w:jc w:val="right"/>
              <w:rPr>
                <w:sz w:val="20"/>
                <w:szCs w:val="20"/>
              </w:rPr>
            </w:pPr>
          </w:p>
        </w:tc>
        <w:tc>
          <w:tcPr>
            <w:tcW w:w="1275" w:type="dxa"/>
            <w:tcBorders>
              <w:top w:val="nil"/>
              <w:left w:val="nil"/>
              <w:bottom w:val="nil"/>
              <w:right w:val="nil"/>
            </w:tcBorders>
            <w:shd w:val="clear" w:color="auto" w:fill="auto"/>
            <w:noWrap/>
            <w:vAlign w:val="bottom"/>
            <w:hideMark/>
          </w:tcPr>
          <w:p w:rsidR="001E072A" w:rsidRPr="001E072A" w:rsidRDefault="001E072A" w:rsidP="001E072A">
            <w:pPr>
              <w:jc w:val="right"/>
              <w:rPr>
                <w:sz w:val="20"/>
                <w:szCs w:val="20"/>
              </w:rPr>
            </w:pPr>
          </w:p>
        </w:tc>
        <w:tc>
          <w:tcPr>
            <w:tcW w:w="709" w:type="dxa"/>
            <w:tcBorders>
              <w:top w:val="nil"/>
              <w:left w:val="nil"/>
              <w:bottom w:val="nil"/>
              <w:right w:val="nil"/>
            </w:tcBorders>
            <w:shd w:val="clear" w:color="auto" w:fill="auto"/>
            <w:noWrap/>
            <w:vAlign w:val="bottom"/>
            <w:hideMark/>
          </w:tcPr>
          <w:p w:rsidR="001E072A" w:rsidRPr="001E072A" w:rsidRDefault="001E072A" w:rsidP="001E072A">
            <w:pPr>
              <w:jc w:val="right"/>
              <w:rPr>
                <w:sz w:val="20"/>
                <w:szCs w:val="20"/>
              </w:rPr>
            </w:pPr>
          </w:p>
        </w:tc>
        <w:tc>
          <w:tcPr>
            <w:tcW w:w="6503" w:type="dxa"/>
            <w:gridSpan w:val="5"/>
            <w:tcBorders>
              <w:top w:val="nil"/>
              <w:left w:val="nil"/>
              <w:bottom w:val="nil"/>
              <w:right w:val="nil"/>
            </w:tcBorders>
            <w:shd w:val="clear" w:color="auto" w:fill="auto"/>
            <w:hideMark/>
          </w:tcPr>
          <w:p w:rsidR="001E072A" w:rsidRPr="001E072A" w:rsidRDefault="001E072A" w:rsidP="001E072A">
            <w:pPr>
              <w:jc w:val="right"/>
              <w:rPr>
                <w:rFonts w:ascii="Arial" w:hAnsi="Arial" w:cs="Arial"/>
                <w:color w:val="000000"/>
                <w:sz w:val="16"/>
                <w:szCs w:val="16"/>
              </w:rPr>
            </w:pPr>
            <w:r w:rsidRPr="001E072A">
              <w:rPr>
                <w:rFonts w:ascii="Arial" w:hAnsi="Arial" w:cs="Arial"/>
                <w:color w:val="000000"/>
                <w:sz w:val="16"/>
                <w:szCs w:val="16"/>
              </w:rPr>
              <w:t xml:space="preserve">                                             Приложение 7</w:t>
            </w:r>
          </w:p>
        </w:tc>
      </w:tr>
      <w:tr w:rsidR="001E072A" w:rsidRPr="001E072A" w:rsidTr="007D1C55">
        <w:trPr>
          <w:gridAfter w:val="1"/>
          <w:wAfter w:w="11" w:type="dxa"/>
          <w:trHeight w:val="285"/>
        </w:trPr>
        <w:tc>
          <w:tcPr>
            <w:tcW w:w="851" w:type="dxa"/>
            <w:tcBorders>
              <w:top w:val="nil"/>
              <w:left w:val="nil"/>
              <w:bottom w:val="nil"/>
              <w:right w:val="nil"/>
            </w:tcBorders>
            <w:shd w:val="clear" w:color="auto" w:fill="auto"/>
            <w:noWrap/>
            <w:vAlign w:val="bottom"/>
            <w:hideMark/>
          </w:tcPr>
          <w:p w:rsidR="001E072A" w:rsidRPr="001E072A" w:rsidRDefault="001E072A" w:rsidP="001E072A">
            <w:pPr>
              <w:jc w:val="right"/>
              <w:rPr>
                <w:rFonts w:ascii="Arial" w:hAnsi="Arial" w:cs="Arial"/>
                <w:color w:val="000000"/>
                <w:sz w:val="16"/>
                <w:szCs w:val="16"/>
              </w:rPr>
            </w:pPr>
          </w:p>
        </w:tc>
        <w:tc>
          <w:tcPr>
            <w:tcW w:w="4253" w:type="dxa"/>
            <w:tcBorders>
              <w:top w:val="nil"/>
              <w:left w:val="nil"/>
              <w:bottom w:val="nil"/>
              <w:right w:val="nil"/>
            </w:tcBorders>
            <w:shd w:val="clear" w:color="auto" w:fill="auto"/>
            <w:noWrap/>
            <w:vAlign w:val="bottom"/>
            <w:hideMark/>
          </w:tcPr>
          <w:p w:rsidR="001E072A" w:rsidRPr="001E072A" w:rsidRDefault="001E072A" w:rsidP="001E072A">
            <w:pPr>
              <w:jc w:val="right"/>
              <w:rPr>
                <w:sz w:val="20"/>
                <w:szCs w:val="20"/>
              </w:rPr>
            </w:pPr>
          </w:p>
        </w:tc>
        <w:tc>
          <w:tcPr>
            <w:tcW w:w="709" w:type="dxa"/>
            <w:tcBorders>
              <w:top w:val="nil"/>
              <w:left w:val="nil"/>
              <w:bottom w:val="nil"/>
              <w:right w:val="nil"/>
            </w:tcBorders>
            <w:shd w:val="clear" w:color="auto" w:fill="auto"/>
            <w:noWrap/>
            <w:vAlign w:val="bottom"/>
            <w:hideMark/>
          </w:tcPr>
          <w:p w:rsidR="001E072A" w:rsidRPr="001E072A" w:rsidRDefault="001E072A" w:rsidP="001E072A">
            <w:pPr>
              <w:jc w:val="right"/>
              <w:rPr>
                <w:sz w:val="20"/>
                <w:szCs w:val="20"/>
              </w:rPr>
            </w:pPr>
          </w:p>
        </w:tc>
        <w:tc>
          <w:tcPr>
            <w:tcW w:w="1134" w:type="dxa"/>
            <w:tcBorders>
              <w:top w:val="nil"/>
              <w:left w:val="nil"/>
              <w:bottom w:val="nil"/>
              <w:right w:val="nil"/>
            </w:tcBorders>
            <w:shd w:val="clear" w:color="auto" w:fill="auto"/>
            <w:noWrap/>
            <w:vAlign w:val="bottom"/>
            <w:hideMark/>
          </w:tcPr>
          <w:p w:rsidR="001E072A" w:rsidRPr="001E072A" w:rsidRDefault="001E072A" w:rsidP="001E072A">
            <w:pPr>
              <w:jc w:val="right"/>
              <w:rPr>
                <w:sz w:val="20"/>
                <w:szCs w:val="20"/>
              </w:rPr>
            </w:pPr>
          </w:p>
        </w:tc>
        <w:tc>
          <w:tcPr>
            <w:tcW w:w="1275" w:type="dxa"/>
            <w:tcBorders>
              <w:top w:val="nil"/>
              <w:left w:val="nil"/>
              <w:bottom w:val="nil"/>
              <w:right w:val="nil"/>
            </w:tcBorders>
            <w:shd w:val="clear" w:color="auto" w:fill="auto"/>
            <w:noWrap/>
            <w:vAlign w:val="bottom"/>
            <w:hideMark/>
          </w:tcPr>
          <w:p w:rsidR="001E072A" w:rsidRPr="001E072A" w:rsidRDefault="001E072A" w:rsidP="001E072A">
            <w:pPr>
              <w:jc w:val="right"/>
              <w:rPr>
                <w:sz w:val="20"/>
                <w:szCs w:val="20"/>
              </w:rPr>
            </w:pPr>
          </w:p>
        </w:tc>
        <w:tc>
          <w:tcPr>
            <w:tcW w:w="709" w:type="dxa"/>
            <w:tcBorders>
              <w:top w:val="nil"/>
              <w:left w:val="nil"/>
              <w:bottom w:val="nil"/>
              <w:right w:val="nil"/>
            </w:tcBorders>
            <w:shd w:val="clear" w:color="auto" w:fill="auto"/>
            <w:noWrap/>
            <w:vAlign w:val="bottom"/>
            <w:hideMark/>
          </w:tcPr>
          <w:p w:rsidR="001E072A" w:rsidRPr="001E072A" w:rsidRDefault="001E072A" w:rsidP="001E072A">
            <w:pPr>
              <w:jc w:val="right"/>
              <w:rPr>
                <w:sz w:val="20"/>
                <w:szCs w:val="20"/>
              </w:rPr>
            </w:pPr>
          </w:p>
        </w:tc>
        <w:tc>
          <w:tcPr>
            <w:tcW w:w="6503" w:type="dxa"/>
            <w:gridSpan w:val="5"/>
            <w:tcBorders>
              <w:top w:val="nil"/>
              <w:left w:val="nil"/>
              <w:bottom w:val="nil"/>
              <w:right w:val="nil"/>
            </w:tcBorders>
            <w:shd w:val="clear" w:color="auto" w:fill="auto"/>
            <w:vAlign w:val="bottom"/>
            <w:hideMark/>
          </w:tcPr>
          <w:p w:rsidR="001E072A" w:rsidRPr="001E072A" w:rsidRDefault="001E072A" w:rsidP="001E072A">
            <w:pPr>
              <w:jc w:val="right"/>
              <w:rPr>
                <w:rFonts w:ascii="Arial" w:hAnsi="Arial" w:cs="Arial"/>
                <w:sz w:val="16"/>
                <w:szCs w:val="16"/>
              </w:rPr>
            </w:pPr>
            <w:r w:rsidRPr="001E072A">
              <w:rPr>
                <w:rFonts w:ascii="Arial" w:hAnsi="Arial" w:cs="Arial"/>
                <w:sz w:val="16"/>
                <w:szCs w:val="16"/>
              </w:rPr>
              <w:t>к Постановлению Администрации Карагинского муниципального района</w:t>
            </w:r>
          </w:p>
        </w:tc>
      </w:tr>
      <w:tr w:rsidR="001E072A" w:rsidRPr="001E072A" w:rsidTr="007D1C55">
        <w:trPr>
          <w:gridAfter w:val="2"/>
          <w:wAfter w:w="32" w:type="dxa"/>
          <w:trHeight w:val="285"/>
        </w:trPr>
        <w:tc>
          <w:tcPr>
            <w:tcW w:w="851" w:type="dxa"/>
            <w:tcBorders>
              <w:top w:val="nil"/>
              <w:left w:val="nil"/>
              <w:bottom w:val="nil"/>
              <w:right w:val="nil"/>
            </w:tcBorders>
            <w:shd w:val="clear" w:color="auto" w:fill="auto"/>
            <w:noWrap/>
            <w:vAlign w:val="bottom"/>
            <w:hideMark/>
          </w:tcPr>
          <w:p w:rsidR="001E072A" w:rsidRPr="001E072A" w:rsidRDefault="001E072A" w:rsidP="001E072A">
            <w:pPr>
              <w:jc w:val="right"/>
              <w:rPr>
                <w:rFonts w:ascii="Arial" w:hAnsi="Arial" w:cs="Arial"/>
                <w:sz w:val="16"/>
                <w:szCs w:val="16"/>
              </w:rPr>
            </w:pPr>
          </w:p>
        </w:tc>
        <w:tc>
          <w:tcPr>
            <w:tcW w:w="4253" w:type="dxa"/>
            <w:tcBorders>
              <w:top w:val="nil"/>
              <w:left w:val="nil"/>
              <w:bottom w:val="nil"/>
              <w:right w:val="nil"/>
            </w:tcBorders>
            <w:shd w:val="clear" w:color="auto" w:fill="auto"/>
            <w:noWrap/>
            <w:vAlign w:val="bottom"/>
            <w:hideMark/>
          </w:tcPr>
          <w:p w:rsidR="001E072A" w:rsidRPr="001E072A" w:rsidRDefault="001E072A" w:rsidP="001E072A">
            <w:pPr>
              <w:jc w:val="right"/>
              <w:rPr>
                <w:sz w:val="20"/>
                <w:szCs w:val="20"/>
              </w:rPr>
            </w:pPr>
          </w:p>
        </w:tc>
        <w:tc>
          <w:tcPr>
            <w:tcW w:w="709" w:type="dxa"/>
            <w:tcBorders>
              <w:top w:val="nil"/>
              <w:left w:val="nil"/>
              <w:bottom w:val="nil"/>
              <w:right w:val="nil"/>
            </w:tcBorders>
            <w:shd w:val="clear" w:color="auto" w:fill="auto"/>
            <w:noWrap/>
            <w:vAlign w:val="bottom"/>
            <w:hideMark/>
          </w:tcPr>
          <w:p w:rsidR="001E072A" w:rsidRPr="001E072A" w:rsidRDefault="001E072A" w:rsidP="001E072A">
            <w:pPr>
              <w:jc w:val="right"/>
              <w:rPr>
                <w:sz w:val="20"/>
                <w:szCs w:val="20"/>
              </w:rPr>
            </w:pPr>
          </w:p>
        </w:tc>
        <w:tc>
          <w:tcPr>
            <w:tcW w:w="1134" w:type="dxa"/>
            <w:tcBorders>
              <w:top w:val="nil"/>
              <w:left w:val="nil"/>
              <w:bottom w:val="nil"/>
              <w:right w:val="nil"/>
            </w:tcBorders>
            <w:shd w:val="clear" w:color="auto" w:fill="auto"/>
            <w:noWrap/>
            <w:vAlign w:val="bottom"/>
            <w:hideMark/>
          </w:tcPr>
          <w:p w:rsidR="001E072A" w:rsidRPr="001E072A" w:rsidRDefault="001E072A" w:rsidP="001E072A">
            <w:pPr>
              <w:jc w:val="right"/>
              <w:rPr>
                <w:sz w:val="20"/>
                <w:szCs w:val="20"/>
              </w:rPr>
            </w:pPr>
          </w:p>
        </w:tc>
        <w:tc>
          <w:tcPr>
            <w:tcW w:w="1275" w:type="dxa"/>
            <w:tcBorders>
              <w:top w:val="nil"/>
              <w:left w:val="nil"/>
              <w:bottom w:val="nil"/>
              <w:right w:val="nil"/>
            </w:tcBorders>
            <w:shd w:val="clear" w:color="auto" w:fill="auto"/>
            <w:noWrap/>
            <w:vAlign w:val="bottom"/>
            <w:hideMark/>
          </w:tcPr>
          <w:p w:rsidR="001E072A" w:rsidRPr="001E072A" w:rsidRDefault="001E072A" w:rsidP="001E072A">
            <w:pPr>
              <w:jc w:val="right"/>
              <w:rPr>
                <w:sz w:val="20"/>
                <w:szCs w:val="20"/>
              </w:rPr>
            </w:pPr>
          </w:p>
        </w:tc>
        <w:tc>
          <w:tcPr>
            <w:tcW w:w="709" w:type="dxa"/>
            <w:tcBorders>
              <w:top w:val="nil"/>
              <w:left w:val="nil"/>
              <w:bottom w:val="nil"/>
              <w:right w:val="nil"/>
            </w:tcBorders>
            <w:shd w:val="clear" w:color="auto" w:fill="auto"/>
            <w:noWrap/>
            <w:vAlign w:val="bottom"/>
            <w:hideMark/>
          </w:tcPr>
          <w:p w:rsidR="001E072A" w:rsidRPr="001E072A" w:rsidRDefault="001E072A" w:rsidP="001E072A">
            <w:pPr>
              <w:jc w:val="right"/>
              <w:rPr>
                <w:sz w:val="20"/>
                <w:szCs w:val="20"/>
              </w:rPr>
            </w:pPr>
          </w:p>
        </w:tc>
        <w:tc>
          <w:tcPr>
            <w:tcW w:w="1985" w:type="dxa"/>
            <w:tcBorders>
              <w:top w:val="nil"/>
              <w:left w:val="nil"/>
              <w:bottom w:val="nil"/>
              <w:right w:val="nil"/>
            </w:tcBorders>
            <w:shd w:val="clear" w:color="auto" w:fill="auto"/>
            <w:vAlign w:val="bottom"/>
            <w:hideMark/>
          </w:tcPr>
          <w:p w:rsidR="001E072A" w:rsidRPr="001E072A" w:rsidRDefault="001E072A" w:rsidP="001E072A">
            <w:pPr>
              <w:jc w:val="right"/>
              <w:rPr>
                <w:sz w:val="20"/>
                <w:szCs w:val="20"/>
              </w:rPr>
            </w:pPr>
          </w:p>
        </w:tc>
        <w:tc>
          <w:tcPr>
            <w:tcW w:w="1842" w:type="dxa"/>
            <w:tcBorders>
              <w:top w:val="nil"/>
              <w:left w:val="nil"/>
              <w:bottom w:val="nil"/>
              <w:right w:val="nil"/>
            </w:tcBorders>
            <w:shd w:val="clear" w:color="auto" w:fill="auto"/>
            <w:vAlign w:val="bottom"/>
            <w:hideMark/>
          </w:tcPr>
          <w:p w:rsidR="001E072A" w:rsidRPr="001E072A" w:rsidRDefault="001E072A" w:rsidP="001E072A">
            <w:pPr>
              <w:rPr>
                <w:sz w:val="20"/>
                <w:szCs w:val="20"/>
              </w:rPr>
            </w:pPr>
          </w:p>
        </w:tc>
        <w:tc>
          <w:tcPr>
            <w:tcW w:w="1560" w:type="dxa"/>
            <w:tcBorders>
              <w:top w:val="nil"/>
              <w:left w:val="nil"/>
              <w:bottom w:val="nil"/>
              <w:right w:val="nil"/>
            </w:tcBorders>
            <w:shd w:val="clear" w:color="auto" w:fill="auto"/>
            <w:vAlign w:val="bottom"/>
            <w:hideMark/>
          </w:tcPr>
          <w:p w:rsidR="001E072A" w:rsidRPr="001E072A" w:rsidRDefault="001E072A" w:rsidP="001E072A">
            <w:pPr>
              <w:rPr>
                <w:sz w:val="20"/>
                <w:szCs w:val="20"/>
              </w:rPr>
            </w:pPr>
          </w:p>
        </w:tc>
        <w:tc>
          <w:tcPr>
            <w:tcW w:w="1095" w:type="dxa"/>
            <w:tcBorders>
              <w:top w:val="nil"/>
              <w:left w:val="nil"/>
              <w:bottom w:val="nil"/>
              <w:right w:val="nil"/>
            </w:tcBorders>
            <w:shd w:val="clear" w:color="auto" w:fill="auto"/>
            <w:noWrap/>
            <w:vAlign w:val="bottom"/>
            <w:hideMark/>
          </w:tcPr>
          <w:p w:rsidR="001E072A" w:rsidRPr="001E072A" w:rsidRDefault="001E072A" w:rsidP="001E072A">
            <w:pPr>
              <w:jc w:val="right"/>
              <w:rPr>
                <w:rFonts w:ascii="Arial" w:hAnsi="Arial" w:cs="Arial"/>
                <w:sz w:val="16"/>
                <w:szCs w:val="16"/>
              </w:rPr>
            </w:pPr>
            <w:r w:rsidRPr="001E072A">
              <w:rPr>
                <w:rFonts w:ascii="Arial" w:hAnsi="Arial" w:cs="Arial"/>
                <w:sz w:val="16"/>
                <w:szCs w:val="16"/>
              </w:rPr>
              <w:t>от "      "         2025 г. № 000</w:t>
            </w:r>
          </w:p>
        </w:tc>
      </w:tr>
      <w:tr w:rsidR="001E072A" w:rsidRPr="001E072A" w:rsidTr="007D1C55">
        <w:trPr>
          <w:gridAfter w:val="2"/>
          <w:wAfter w:w="32" w:type="dxa"/>
          <w:trHeight w:val="285"/>
        </w:trPr>
        <w:tc>
          <w:tcPr>
            <w:tcW w:w="851" w:type="dxa"/>
            <w:tcBorders>
              <w:top w:val="nil"/>
              <w:left w:val="nil"/>
              <w:bottom w:val="nil"/>
              <w:right w:val="nil"/>
            </w:tcBorders>
            <w:shd w:val="clear" w:color="auto" w:fill="auto"/>
            <w:noWrap/>
            <w:vAlign w:val="bottom"/>
            <w:hideMark/>
          </w:tcPr>
          <w:p w:rsidR="001E072A" w:rsidRPr="001E072A" w:rsidRDefault="001E072A" w:rsidP="001E072A">
            <w:pPr>
              <w:jc w:val="right"/>
              <w:rPr>
                <w:rFonts w:ascii="Arial" w:hAnsi="Arial" w:cs="Arial"/>
                <w:sz w:val="16"/>
                <w:szCs w:val="16"/>
              </w:rPr>
            </w:pPr>
          </w:p>
        </w:tc>
        <w:tc>
          <w:tcPr>
            <w:tcW w:w="4253" w:type="dxa"/>
            <w:tcBorders>
              <w:top w:val="nil"/>
              <w:left w:val="nil"/>
              <w:bottom w:val="nil"/>
              <w:right w:val="nil"/>
            </w:tcBorders>
            <w:shd w:val="clear" w:color="auto" w:fill="auto"/>
            <w:noWrap/>
            <w:vAlign w:val="bottom"/>
            <w:hideMark/>
          </w:tcPr>
          <w:p w:rsidR="001E072A" w:rsidRPr="001E072A" w:rsidRDefault="001E072A" w:rsidP="001E072A">
            <w:pPr>
              <w:jc w:val="right"/>
              <w:rPr>
                <w:sz w:val="20"/>
                <w:szCs w:val="20"/>
              </w:rPr>
            </w:pPr>
          </w:p>
        </w:tc>
        <w:tc>
          <w:tcPr>
            <w:tcW w:w="709" w:type="dxa"/>
            <w:tcBorders>
              <w:top w:val="nil"/>
              <w:left w:val="nil"/>
              <w:bottom w:val="nil"/>
              <w:right w:val="nil"/>
            </w:tcBorders>
            <w:shd w:val="clear" w:color="auto" w:fill="auto"/>
            <w:noWrap/>
            <w:vAlign w:val="bottom"/>
            <w:hideMark/>
          </w:tcPr>
          <w:p w:rsidR="001E072A" w:rsidRPr="001E072A" w:rsidRDefault="001E072A" w:rsidP="001E072A">
            <w:pPr>
              <w:jc w:val="right"/>
              <w:rPr>
                <w:sz w:val="20"/>
                <w:szCs w:val="20"/>
              </w:rPr>
            </w:pPr>
          </w:p>
        </w:tc>
        <w:tc>
          <w:tcPr>
            <w:tcW w:w="1134" w:type="dxa"/>
            <w:tcBorders>
              <w:top w:val="nil"/>
              <w:left w:val="nil"/>
              <w:bottom w:val="nil"/>
              <w:right w:val="nil"/>
            </w:tcBorders>
            <w:shd w:val="clear" w:color="auto" w:fill="auto"/>
            <w:noWrap/>
            <w:vAlign w:val="bottom"/>
            <w:hideMark/>
          </w:tcPr>
          <w:p w:rsidR="001E072A" w:rsidRPr="001E072A" w:rsidRDefault="001E072A" w:rsidP="001E072A">
            <w:pPr>
              <w:jc w:val="right"/>
              <w:rPr>
                <w:sz w:val="20"/>
                <w:szCs w:val="20"/>
              </w:rPr>
            </w:pPr>
          </w:p>
        </w:tc>
        <w:tc>
          <w:tcPr>
            <w:tcW w:w="1275" w:type="dxa"/>
            <w:tcBorders>
              <w:top w:val="nil"/>
              <w:left w:val="nil"/>
              <w:bottom w:val="nil"/>
              <w:right w:val="nil"/>
            </w:tcBorders>
            <w:shd w:val="clear" w:color="auto" w:fill="auto"/>
            <w:noWrap/>
            <w:vAlign w:val="bottom"/>
            <w:hideMark/>
          </w:tcPr>
          <w:p w:rsidR="001E072A" w:rsidRPr="001E072A" w:rsidRDefault="001E072A" w:rsidP="001E072A">
            <w:pPr>
              <w:jc w:val="right"/>
              <w:rPr>
                <w:sz w:val="20"/>
                <w:szCs w:val="20"/>
              </w:rPr>
            </w:pPr>
          </w:p>
        </w:tc>
        <w:tc>
          <w:tcPr>
            <w:tcW w:w="709" w:type="dxa"/>
            <w:tcBorders>
              <w:top w:val="nil"/>
              <w:left w:val="nil"/>
              <w:bottom w:val="nil"/>
              <w:right w:val="nil"/>
            </w:tcBorders>
            <w:shd w:val="clear" w:color="auto" w:fill="auto"/>
            <w:noWrap/>
            <w:vAlign w:val="bottom"/>
            <w:hideMark/>
          </w:tcPr>
          <w:p w:rsidR="001E072A" w:rsidRPr="001E072A" w:rsidRDefault="001E072A" w:rsidP="001E072A">
            <w:pPr>
              <w:jc w:val="right"/>
              <w:rPr>
                <w:sz w:val="20"/>
                <w:szCs w:val="20"/>
              </w:rPr>
            </w:pPr>
          </w:p>
        </w:tc>
        <w:tc>
          <w:tcPr>
            <w:tcW w:w="1985" w:type="dxa"/>
            <w:tcBorders>
              <w:top w:val="nil"/>
              <w:left w:val="nil"/>
              <w:bottom w:val="nil"/>
              <w:right w:val="nil"/>
            </w:tcBorders>
            <w:shd w:val="clear" w:color="auto" w:fill="auto"/>
            <w:noWrap/>
            <w:vAlign w:val="bottom"/>
            <w:hideMark/>
          </w:tcPr>
          <w:p w:rsidR="001E072A" w:rsidRPr="001E072A" w:rsidRDefault="001E072A" w:rsidP="001E072A">
            <w:pPr>
              <w:jc w:val="right"/>
              <w:rPr>
                <w:sz w:val="20"/>
                <w:szCs w:val="20"/>
              </w:rPr>
            </w:pPr>
          </w:p>
        </w:tc>
        <w:tc>
          <w:tcPr>
            <w:tcW w:w="1842" w:type="dxa"/>
            <w:tcBorders>
              <w:top w:val="nil"/>
              <w:left w:val="nil"/>
              <w:bottom w:val="nil"/>
              <w:right w:val="nil"/>
            </w:tcBorders>
            <w:shd w:val="clear" w:color="auto" w:fill="auto"/>
            <w:noWrap/>
            <w:vAlign w:val="bottom"/>
            <w:hideMark/>
          </w:tcPr>
          <w:p w:rsidR="001E072A" w:rsidRPr="001E072A" w:rsidRDefault="001E072A" w:rsidP="001E072A">
            <w:pPr>
              <w:jc w:val="right"/>
              <w:rPr>
                <w:sz w:val="20"/>
                <w:szCs w:val="20"/>
              </w:rPr>
            </w:pPr>
          </w:p>
        </w:tc>
        <w:tc>
          <w:tcPr>
            <w:tcW w:w="1560" w:type="dxa"/>
            <w:tcBorders>
              <w:top w:val="nil"/>
              <w:left w:val="nil"/>
              <w:bottom w:val="nil"/>
              <w:right w:val="nil"/>
            </w:tcBorders>
            <w:shd w:val="clear" w:color="auto" w:fill="auto"/>
            <w:noWrap/>
            <w:vAlign w:val="bottom"/>
            <w:hideMark/>
          </w:tcPr>
          <w:p w:rsidR="001E072A" w:rsidRPr="001E072A" w:rsidRDefault="001E072A" w:rsidP="001E072A">
            <w:pPr>
              <w:jc w:val="right"/>
              <w:rPr>
                <w:sz w:val="20"/>
                <w:szCs w:val="20"/>
              </w:rPr>
            </w:pPr>
          </w:p>
        </w:tc>
        <w:tc>
          <w:tcPr>
            <w:tcW w:w="1095" w:type="dxa"/>
            <w:tcBorders>
              <w:top w:val="nil"/>
              <w:left w:val="nil"/>
              <w:bottom w:val="nil"/>
              <w:right w:val="nil"/>
            </w:tcBorders>
            <w:shd w:val="clear" w:color="auto" w:fill="auto"/>
            <w:noWrap/>
            <w:vAlign w:val="bottom"/>
            <w:hideMark/>
          </w:tcPr>
          <w:p w:rsidR="001E072A" w:rsidRPr="001E072A" w:rsidRDefault="001E072A" w:rsidP="001E072A">
            <w:pPr>
              <w:rPr>
                <w:sz w:val="20"/>
                <w:szCs w:val="20"/>
              </w:rPr>
            </w:pPr>
          </w:p>
        </w:tc>
      </w:tr>
      <w:tr w:rsidR="001E072A" w:rsidRPr="001E072A" w:rsidTr="001E072A">
        <w:trPr>
          <w:trHeight w:val="285"/>
        </w:trPr>
        <w:tc>
          <w:tcPr>
            <w:tcW w:w="15445" w:type="dxa"/>
            <w:gridSpan w:val="12"/>
            <w:tcBorders>
              <w:top w:val="nil"/>
              <w:left w:val="nil"/>
              <w:bottom w:val="nil"/>
              <w:right w:val="nil"/>
            </w:tcBorders>
            <w:shd w:val="clear" w:color="auto" w:fill="auto"/>
            <w:vAlign w:val="center"/>
            <w:hideMark/>
          </w:tcPr>
          <w:p w:rsidR="001E072A" w:rsidRPr="001E072A" w:rsidRDefault="001E072A" w:rsidP="001E072A">
            <w:pPr>
              <w:jc w:val="center"/>
              <w:rPr>
                <w:rFonts w:ascii="Arial" w:hAnsi="Arial" w:cs="Arial"/>
                <w:b/>
                <w:bCs/>
              </w:rPr>
            </w:pPr>
            <w:r w:rsidRPr="001E072A">
              <w:rPr>
                <w:rFonts w:ascii="Arial" w:hAnsi="Arial" w:cs="Arial"/>
                <w:b/>
                <w:bCs/>
              </w:rPr>
              <w:t>Отчет об исполнении расходов в части районных инвестиционных мероприятий за 9 месяцев  2025 года</w:t>
            </w:r>
          </w:p>
        </w:tc>
      </w:tr>
      <w:tr w:rsidR="001E072A" w:rsidRPr="001E072A" w:rsidTr="007D1C55">
        <w:trPr>
          <w:gridAfter w:val="2"/>
          <w:wAfter w:w="32" w:type="dxa"/>
          <w:trHeight w:val="285"/>
        </w:trPr>
        <w:tc>
          <w:tcPr>
            <w:tcW w:w="851" w:type="dxa"/>
            <w:tcBorders>
              <w:top w:val="nil"/>
              <w:left w:val="nil"/>
              <w:bottom w:val="nil"/>
              <w:right w:val="nil"/>
            </w:tcBorders>
            <w:shd w:val="clear" w:color="auto" w:fill="auto"/>
            <w:noWrap/>
            <w:vAlign w:val="center"/>
            <w:hideMark/>
          </w:tcPr>
          <w:p w:rsidR="001E072A" w:rsidRPr="001E072A" w:rsidRDefault="001E072A" w:rsidP="001E072A">
            <w:pPr>
              <w:jc w:val="center"/>
              <w:rPr>
                <w:rFonts w:ascii="Arial" w:hAnsi="Arial" w:cs="Arial"/>
                <w:b/>
                <w:bCs/>
              </w:rPr>
            </w:pPr>
          </w:p>
        </w:tc>
        <w:tc>
          <w:tcPr>
            <w:tcW w:w="4253" w:type="dxa"/>
            <w:tcBorders>
              <w:top w:val="nil"/>
              <w:left w:val="nil"/>
              <w:bottom w:val="nil"/>
              <w:right w:val="nil"/>
            </w:tcBorders>
            <w:shd w:val="clear" w:color="auto" w:fill="auto"/>
            <w:noWrap/>
            <w:vAlign w:val="center"/>
            <w:hideMark/>
          </w:tcPr>
          <w:p w:rsidR="001E072A" w:rsidRPr="001E072A" w:rsidRDefault="001E072A" w:rsidP="001E072A">
            <w:pPr>
              <w:jc w:val="center"/>
              <w:rPr>
                <w:sz w:val="20"/>
                <w:szCs w:val="20"/>
              </w:rPr>
            </w:pPr>
          </w:p>
        </w:tc>
        <w:tc>
          <w:tcPr>
            <w:tcW w:w="709" w:type="dxa"/>
            <w:tcBorders>
              <w:top w:val="nil"/>
              <w:left w:val="nil"/>
              <w:bottom w:val="nil"/>
              <w:right w:val="nil"/>
            </w:tcBorders>
            <w:shd w:val="clear" w:color="auto" w:fill="auto"/>
            <w:noWrap/>
            <w:vAlign w:val="center"/>
            <w:hideMark/>
          </w:tcPr>
          <w:p w:rsidR="001E072A" w:rsidRPr="001E072A" w:rsidRDefault="001E072A" w:rsidP="001E072A">
            <w:pPr>
              <w:jc w:val="center"/>
              <w:rPr>
                <w:sz w:val="20"/>
                <w:szCs w:val="20"/>
              </w:rPr>
            </w:pPr>
          </w:p>
        </w:tc>
        <w:tc>
          <w:tcPr>
            <w:tcW w:w="1134" w:type="dxa"/>
            <w:tcBorders>
              <w:top w:val="nil"/>
              <w:left w:val="nil"/>
              <w:bottom w:val="nil"/>
              <w:right w:val="nil"/>
            </w:tcBorders>
            <w:shd w:val="clear" w:color="auto" w:fill="auto"/>
            <w:noWrap/>
            <w:vAlign w:val="center"/>
            <w:hideMark/>
          </w:tcPr>
          <w:p w:rsidR="001E072A" w:rsidRPr="001E072A" w:rsidRDefault="001E072A" w:rsidP="001E072A">
            <w:pPr>
              <w:jc w:val="center"/>
              <w:rPr>
                <w:sz w:val="20"/>
                <w:szCs w:val="20"/>
              </w:rPr>
            </w:pPr>
          </w:p>
        </w:tc>
        <w:tc>
          <w:tcPr>
            <w:tcW w:w="1275" w:type="dxa"/>
            <w:tcBorders>
              <w:top w:val="nil"/>
              <w:left w:val="nil"/>
              <w:bottom w:val="nil"/>
              <w:right w:val="nil"/>
            </w:tcBorders>
            <w:shd w:val="clear" w:color="auto" w:fill="auto"/>
            <w:noWrap/>
            <w:vAlign w:val="center"/>
            <w:hideMark/>
          </w:tcPr>
          <w:p w:rsidR="001E072A" w:rsidRPr="001E072A" w:rsidRDefault="001E072A" w:rsidP="001E072A">
            <w:pPr>
              <w:jc w:val="center"/>
              <w:rPr>
                <w:sz w:val="20"/>
                <w:szCs w:val="20"/>
              </w:rPr>
            </w:pPr>
          </w:p>
        </w:tc>
        <w:tc>
          <w:tcPr>
            <w:tcW w:w="709" w:type="dxa"/>
            <w:tcBorders>
              <w:top w:val="nil"/>
              <w:left w:val="nil"/>
              <w:bottom w:val="nil"/>
              <w:right w:val="nil"/>
            </w:tcBorders>
            <w:shd w:val="clear" w:color="auto" w:fill="auto"/>
            <w:noWrap/>
            <w:vAlign w:val="center"/>
            <w:hideMark/>
          </w:tcPr>
          <w:p w:rsidR="001E072A" w:rsidRPr="001E072A" w:rsidRDefault="001E072A" w:rsidP="001E072A">
            <w:pPr>
              <w:jc w:val="center"/>
              <w:rPr>
                <w:sz w:val="20"/>
                <w:szCs w:val="20"/>
              </w:rPr>
            </w:pPr>
          </w:p>
        </w:tc>
        <w:tc>
          <w:tcPr>
            <w:tcW w:w="1985" w:type="dxa"/>
            <w:tcBorders>
              <w:top w:val="nil"/>
              <w:left w:val="nil"/>
              <w:bottom w:val="nil"/>
              <w:right w:val="nil"/>
            </w:tcBorders>
            <w:shd w:val="clear" w:color="auto" w:fill="auto"/>
            <w:noWrap/>
            <w:vAlign w:val="center"/>
            <w:hideMark/>
          </w:tcPr>
          <w:p w:rsidR="001E072A" w:rsidRPr="001E072A" w:rsidRDefault="001E072A" w:rsidP="001E072A">
            <w:pPr>
              <w:jc w:val="center"/>
              <w:rPr>
                <w:sz w:val="20"/>
                <w:szCs w:val="20"/>
              </w:rPr>
            </w:pPr>
          </w:p>
        </w:tc>
        <w:tc>
          <w:tcPr>
            <w:tcW w:w="1842" w:type="dxa"/>
            <w:tcBorders>
              <w:top w:val="nil"/>
              <w:left w:val="nil"/>
              <w:bottom w:val="nil"/>
              <w:right w:val="nil"/>
            </w:tcBorders>
            <w:shd w:val="clear" w:color="auto" w:fill="auto"/>
            <w:noWrap/>
            <w:vAlign w:val="center"/>
            <w:hideMark/>
          </w:tcPr>
          <w:p w:rsidR="001E072A" w:rsidRPr="001E072A" w:rsidRDefault="001E072A" w:rsidP="001E072A">
            <w:pPr>
              <w:jc w:val="center"/>
              <w:rPr>
                <w:sz w:val="20"/>
                <w:szCs w:val="20"/>
              </w:rPr>
            </w:pPr>
          </w:p>
        </w:tc>
        <w:tc>
          <w:tcPr>
            <w:tcW w:w="1560" w:type="dxa"/>
            <w:tcBorders>
              <w:top w:val="nil"/>
              <w:left w:val="nil"/>
              <w:bottom w:val="nil"/>
              <w:right w:val="nil"/>
            </w:tcBorders>
            <w:shd w:val="clear" w:color="auto" w:fill="auto"/>
            <w:noWrap/>
            <w:vAlign w:val="bottom"/>
            <w:hideMark/>
          </w:tcPr>
          <w:p w:rsidR="001E072A" w:rsidRPr="001E072A" w:rsidRDefault="001E072A" w:rsidP="001E072A">
            <w:pPr>
              <w:jc w:val="center"/>
              <w:rPr>
                <w:sz w:val="20"/>
                <w:szCs w:val="20"/>
              </w:rPr>
            </w:pPr>
          </w:p>
        </w:tc>
        <w:tc>
          <w:tcPr>
            <w:tcW w:w="1095" w:type="dxa"/>
            <w:tcBorders>
              <w:top w:val="nil"/>
              <w:left w:val="nil"/>
              <w:bottom w:val="nil"/>
              <w:right w:val="nil"/>
            </w:tcBorders>
            <w:shd w:val="clear" w:color="auto" w:fill="auto"/>
            <w:noWrap/>
            <w:vAlign w:val="bottom"/>
            <w:hideMark/>
          </w:tcPr>
          <w:p w:rsidR="001E072A" w:rsidRPr="001E072A" w:rsidRDefault="001E072A" w:rsidP="001E072A">
            <w:pPr>
              <w:rPr>
                <w:sz w:val="20"/>
                <w:szCs w:val="20"/>
              </w:rPr>
            </w:pPr>
          </w:p>
        </w:tc>
      </w:tr>
      <w:tr w:rsidR="001E072A" w:rsidRPr="001E072A" w:rsidTr="007D1C55">
        <w:trPr>
          <w:gridAfter w:val="2"/>
          <w:wAfter w:w="32" w:type="dxa"/>
          <w:trHeight w:val="42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 п/п</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Наименование программ, подпрограмм, мероприятий</w:t>
            </w:r>
          </w:p>
        </w:tc>
        <w:tc>
          <w:tcPr>
            <w:tcW w:w="3827" w:type="dxa"/>
            <w:gridSpan w:val="4"/>
            <w:tcBorders>
              <w:top w:val="single" w:sz="4" w:space="0" w:color="auto"/>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0"/>
                <w:szCs w:val="20"/>
              </w:rPr>
            </w:pPr>
            <w:r w:rsidRPr="001E072A">
              <w:rPr>
                <w:rFonts w:ascii="Arial" w:hAnsi="Arial" w:cs="Arial"/>
                <w:color w:val="000000"/>
                <w:sz w:val="20"/>
                <w:szCs w:val="20"/>
              </w:rPr>
              <w:t>Коды бюджетной классификации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Главный распорядитель средств</w:t>
            </w:r>
          </w:p>
        </w:tc>
        <w:tc>
          <w:tcPr>
            <w:tcW w:w="184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Утверждено</w:t>
            </w:r>
            <w:r w:rsidRPr="001E072A">
              <w:rPr>
                <w:rFonts w:ascii="Arial" w:hAnsi="Arial" w:cs="Arial"/>
                <w:sz w:val="22"/>
                <w:szCs w:val="22"/>
              </w:rPr>
              <w:br/>
              <w:t>(тыс.рублей)</w:t>
            </w:r>
          </w:p>
        </w:tc>
        <w:tc>
          <w:tcPr>
            <w:tcW w:w="156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Исполнено</w:t>
            </w:r>
            <w:r w:rsidRPr="001E072A">
              <w:rPr>
                <w:rFonts w:ascii="Arial" w:hAnsi="Arial" w:cs="Arial"/>
                <w:sz w:val="22"/>
                <w:szCs w:val="22"/>
              </w:rPr>
              <w:br/>
              <w:t>(тыс.рублей)</w:t>
            </w:r>
          </w:p>
        </w:tc>
        <w:tc>
          <w:tcPr>
            <w:tcW w:w="109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1E072A" w:rsidRPr="001E072A" w:rsidRDefault="001E072A" w:rsidP="001E072A">
            <w:pPr>
              <w:jc w:val="center"/>
              <w:rPr>
                <w:rFonts w:ascii="Arial" w:hAnsi="Arial" w:cs="Arial"/>
                <w:sz w:val="22"/>
                <w:szCs w:val="22"/>
              </w:rPr>
            </w:pPr>
            <w:r w:rsidRPr="001E072A">
              <w:rPr>
                <w:rFonts w:ascii="Arial" w:hAnsi="Arial" w:cs="Arial"/>
                <w:sz w:val="22"/>
                <w:szCs w:val="22"/>
              </w:rPr>
              <w:t>% исполнения</w:t>
            </w:r>
          </w:p>
        </w:tc>
      </w:tr>
      <w:tr w:rsidR="001E072A" w:rsidRPr="001E072A" w:rsidTr="007D1C55">
        <w:trPr>
          <w:gridAfter w:val="2"/>
          <w:wAfter w:w="32" w:type="dxa"/>
          <w:trHeight w:val="94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E072A" w:rsidRPr="001E072A" w:rsidRDefault="001E072A" w:rsidP="001E072A">
            <w:pPr>
              <w:rPr>
                <w:rFonts w:ascii="Arial" w:hAnsi="Arial" w:cs="Arial"/>
                <w:color w:val="000000"/>
                <w:sz w:val="22"/>
                <w:szCs w:val="22"/>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1E072A" w:rsidRPr="001E072A" w:rsidRDefault="001E072A" w:rsidP="001E072A">
            <w:pPr>
              <w:rPr>
                <w:rFonts w:ascii="Arial" w:hAnsi="Arial"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ГРБС</w:t>
            </w:r>
          </w:p>
        </w:tc>
        <w:tc>
          <w:tcPr>
            <w:tcW w:w="1134"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Раздел, подраздел</w:t>
            </w:r>
          </w:p>
        </w:tc>
        <w:tc>
          <w:tcPr>
            <w:tcW w:w="1275"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КЦСР</w:t>
            </w:r>
          </w:p>
        </w:tc>
        <w:tc>
          <w:tcPr>
            <w:tcW w:w="70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22"/>
                <w:szCs w:val="22"/>
              </w:rPr>
            </w:pPr>
            <w:r w:rsidRPr="001E072A">
              <w:rPr>
                <w:rFonts w:ascii="Arial" w:hAnsi="Arial" w:cs="Arial"/>
                <w:color w:val="000000"/>
                <w:sz w:val="22"/>
                <w:szCs w:val="22"/>
              </w:rPr>
              <w:t>Вид расходов</w:t>
            </w:r>
          </w:p>
        </w:tc>
        <w:tc>
          <w:tcPr>
            <w:tcW w:w="1985" w:type="dxa"/>
            <w:tcBorders>
              <w:top w:val="single" w:sz="4" w:space="0" w:color="auto"/>
              <w:left w:val="single" w:sz="4" w:space="0" w:color="auto"/>
              <w:bottom w:val="single" w:sz="4" w:space="0" w:color="auto"/>
              <w:right w:val="single" w:sz="4" w:space="0" w:color="auto"/>
            </w:tcBorders>
            <w:vAlign w:val="center"/>
            <w:hideMark/>
          </w:tcPr>
          <w:p w:rsidR="001E072A" w:rsidRPr="001E072A" w:rsidRDefault="001E072A" w:rsidP="001E072A">
            <w:pPr>
              <w:rPr>
                <w:rFonts w:ascii="Arial" w:hAnsi="Arial" w:cs="Arial"/>
                <w:color w:val="000000"/>
                <w:sz w:val="22"/>
                <w:szCs w:val="22"/>
              </w:rPr>
            </w:pPr>
          </w:p>
        </w:tc>
        <w:tc>
          <w:tcPr>
            <w:tcW w:w="1842" w:type="dxa"/>
            <w:tcBorders>
              <w:top w:val="single" w:sz="4" w:space="0" w:color="auto"/>
              <w:left w:val="single" w:sz="4" w:space="0" w:color="auto"/>
              <w:bottom w:val="single" w:sz="4" w:space="0" w:color="000000"/>
              <w:right w:val="single" w:sz="4" w:space="0" w:color="auto"/>
            </w:tcBorders>
            <w:vAlign w:val="center"/>
            <w:hideMark/>
          </w:tcPr>
          <w:p w:rsidR="001E072A" w:rsidRPr="001E072A" w:rsidRDefault="001E072A" w:rsidP="001E072A">
            <w:pPr>
              <w:rPr>
                <w:rFonts w:ascii="Arial" w:hAnsi="Arial" w:cs="Arial"/>
                <w:sz w:val="22"/>
                <w:szCs w:val="22"/>
              </w:rPr>
            </w:pPr>
          </w:p>
        </w:tc>
        <w:tc>
          <w:tcPr>
            <w:tcW w:w="1560" w:type="dxa"/>
            <w:tcBorders>
              <w:top w:val="single" w:sz="4" w:space="0" w:color="auto"/>
              <w:left w:val="single" w:sz="4" w:space="0" w:color="auto"/>
              <w:bottom w:val="single" w:sz="4" w:space="0" w:color="000000"/>
              <w:right w:val="single" w:sz="4" w:space="0" w:color="auto"/>
            </w:tcBorders>
            <w:vAlign w:val="center"/>
            <w:hideMark/>
          </w:tcPr>
          <w:p w:rsidR="001E072A" w:rsidRPr="001E072A" w:rsidRDefault="001E072A" w:rsidP="001E072A">
            <w:pPr>
              <w:rPr>
                <w:rFonts w:ascii="Arial" w:hAnsi="Arial" w:cs="Arial"/>
                <w:sz w:val="22"/>
                <w:szCs w:val="22"/>
              </w:rPr>
            </w:pPr>
          </w:p>
        </w:tc>
        <w:tc>
          <w:tcPr>
            <w:tcW w:w="1095" w:type="dxa"/>
            <w:tcBorders>
              <w:top w:val="single" w:sz="4" w:space="0" w:color="auto"/>
              <w:left w:val="single" w:sz="4" w:space="0" w:color="auto"/>
              <w:bottom w:val="single" w:sz="4" w:space="0" w:color="000000"/>
              <w:right w:val="single" w:sz="4" w:space="0" w:color="auto"/>
            </w:tcBorders>
            <w:vAlign w:val="center"/>
            <w:hideMark/>
          </w:tcPr>
          <w:p w:rsidR="001E072A" w:rsidRPr="001E072A" w:rsidRDefault="001E072A" w:rsidP="001E072A">
            <w:pPr>
              <w:rPr>
                <w:rFonts w:ascii="Arial" w:hAnsi="Arial" w:cs="Arial"/>
                <w:sz w:val="22"/>
                <w:szCs w:val="22"/>
              </w:rPr>
            </w:pPr>
          </w:p>
        </w:tc>
      </w:tr>
      <w:tr w:rsidR="001E072A" w:rsidRPr="001E072A" w:rsidTr="007D1C55">
        <w:trPr>
          <w:gridAfter w:val="2"/>
          <w:wAfter w:w="32" w:type="dxa"/>
          <w:trHeight w:val="285"/>
        </w:trPr>
        <w:tc>
          <w:tcPr>
            <w:tcW w:w="851" w:type="dxa"/>
            <w:tcBorders>
              <w:top w:val="nil"/>
              <w:left w:val="single" w:sz="4" w:space="0" w:color="auto"/>
              <w:bottom w:val="nil"/>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18"/>
                <w:szCs w:val="18"/>
              </w:rPr>
            </w:pPr>
            <w:r w:rsidRPr="001E072A">
              <w:rPr>
                <w:rFonts w:ascii="Arial" w:hAnsi="Arial" w:cs="Arial"/>
                <w:color w:val="000000"/>
                <w:sz w:val="18"/>
                <w:szCs w:val="18"/>
              </w:rPr>
              <w:t>1</w:t>
            </w:r>
          </w:p>
        </w:tc>
        <w:tc>
          <w:tcPr>
            <w:tcW w:w="4253" w:type="dxa"/>
            <w:tcBorders>
              <w:top w:val="nil"/>
              <w:left w:val="nil"/>
              <w:bottom w:val="nil"/>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18"/>
                <w:szCs w:val="18"/>
              </w:rPr>
            </w:pPr>
            <w:r w:rsidRPr="001E072A">
              <w:rPr>
                <w:rFonts w:ascii="Arial" w:hAnsi="Arial" w:cs="Arial"/>
                <w:color w:val="000000"/>
                <w:sz w:val="18"/>
                <w:szCs w:val="18"/>
              </w:rPr>
              <w:t>2</w:t>
            </w:r>
          </w:p>
        </w:tc>
        <w:tc>
          <w:tcPr>
            <w:tcW w:w="709" w:type="dxa"/>
            <w:tcBorders>
              <w:top w:val="nil"/>
              <w:left w:val="nil"/>
              <w:bottom w:val="nil"/>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18"/>
                <w:szCs w:val="18"/>
              </w:rPr>
            </w:pPr>
            <w:r w:rsidRPr="001E072A">
              <w:rPr>
                <w:rFonts w:ascii="Arial" w:hAnsi="Arial" w:cs="Arial"/>
                <w:color w:val="000000"/>
                <w:sz w:val="18"/>
                <w:szCs w:val="18"/>
              </w:rPr>
              <w:t>3</w:t>
            </w:r>
          </w:p>
        </w:tc>
        <w:tc>
          <w:tcPr>
            <w:tcW w:w="1134" w:type="dxa"/>
            <w:tcBorders>
              <w:top w:val="nil"/>
              <w:left w:val="nil"/>
              <w:bottom w:val="nil"/>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18"/>
                <w:szCs w:val="18"/>
              </w:rPr>
            </w:pPr>
            <w:r w:rsidRPr="001E072A">
              <w:rPr>
                <w:rFonts w:ascii="Arial" w:hAnsi="Arial" w:cs="Arial"/>
                <w:color w:val="000000"/>
                <w:sz w:val="18"/>
                <w:szCs w:val="18"/>
              </w:rPr>
              <w:t>4</w:t>
            </w:r>
          </w:p>
        </w:tc>
        <w:tc>
          <w:tcPr>
            <w:tcW w:w="1275" w:type="dxa"/>
            <w:tcBorders>
              <w:top w:val="nil"/>
              <w:left w:val="nil"/>
              <w:bottom w:val="nil"/>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18"/>
                <w:szCs w:val="18"/>
              </w:rPr>
            </w:pPr>
            <w:r w:rsidRPr="001E072A">
              <w:rPr>
                <w:rFonts w:ascii="Arial" w:hAnsi="Arial" w:cs="Arial"/>
                <w:color w:val="000000"/>
                <w:sz w:val="18"/>
                <w:szCs w:val="18"/>
              </w:rPr>
              <w:t>5</w:t>
            </w:r>
          </w:p>
        </w:tc>
        <w:tc>
          <w:tcPr>
            <w:tcW w:w="709" w:type="dxa"/>
            <w:tcBorders>
              <w:top w:val="nil"/>
              <w:left w:val="nil"/>
              <w:bottom w:val="nil"/>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18"/>
                <w:szCs w:val="18"/>
              </w:rPr>
            </w:pPr>
            <w:r w:rsidRPr="001E072A">
              <w:rPr>
                <w:rFonts w:ascii="Arial" w:hAnsi="Arial" w:cs="Arial"/>
                <w:color w:val="000000"/>
                <w:sz w:val="18"/>
                <w:szCs w:val="18"/>
              </w:rPr>
              <w:t>6</w:t>
            </w:r>
          </w:p>
        </w:tc>
        <w:tc>
          <w:tcPr>
            <w:tcW w:w="1985" w:type="dxa"/>
            <w:tcBorders>
              <w:top w:val="nil"/>
              <w:left w:val="nil"/>
              <w:bottom w:val="nil"/>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18"/>
                <w:szCs w:val="18"/>
              </w:rPr>
            </w:pPr>
            <w:r w:rsidRPr="001E072A">
              <w:rPr>
                <w:rFonts w:ascii="Arial" w:hAnsi="Arial" w:cs="Arial"/>
                <w:color w:val="000000"/>
                <w:sz w:val="18"/>
                <w:szCs w:val="18"/>
              </w:rPr>
              <w:t>7</w:t>
            </w:r>
          </w:p>
        </w:tc>
        <w:tc>
          <w:tcPr>
            <w:tcW w:w="1842" w:type="dxa"/>
            <w:tcBorders>
              <w:top w:val="nil"/>
              <w:left w:val="nil"/>
              <w:bottom w:val="nil"/>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sz w:val="18"/>
                <w:szCs w:val="18"/>
              </w:rPr>
            </w:pPr>
            <w:r w:rsidRPr="001E072A">
              <w:rPr>
                <w:rFonts w:ascii="Arial" w:hAnsi="Arial" w:cs="Arial"/>
                <w:color w:val="000000"/>
                <w:sz w:val="18"/>
                <w:szCs w:val="18"/>
              </w:rPr>
              <w:t>8</w:t>
            </w:r>
          </w:p>
        </w:tc>
        <w:tc>
          <w:tcPr>
            <w:tcW w:w="1560" w:type="dxa"/>
            <w:tcBorders>
              <w:top w:val="nil"/>
              <w:left w:val="nil"/>
              <w:bottom w:val="nil"/>
              <w:right w:val="single" w:sz="4" w:space="0" w:color="auto"/>
            </w:tcBorders>
            <w:shd w:val="clear" w:color="auto" w:fill="auto"/>
            <w:noWrap/>
            <w:vAlign w:val="center"/>
            <w:hideMark/>
          </w:tcPr>
          <w:p w:rsidR="001E072A" w:rsidRPr="001E072A" w:rsidRDefault="001E072A" w:rsidP="001E072A">
            <w:pPr>
              <w:jc w:val="center"/>
              <w:rPr>
                <w:rFonts w:ascii="Arial" w:hAnsi="Arial" w:cs="Arial"/>
                <w:sz w:val="18"/>
                <w:szCs w:val="18"/>
              </w:rPr>
            </w:pPr>
            <w:r w:rsidRPr="001E072A">
              <w:rPr>
                <w:rFonts w:ascii="Arial" w:hAnsi="Arial" w:cs="Arial"/>
                <w:sz w:val="18"/>
                <w:szCs w:val="18"/>
              </w:rPr>
              <w:t>9</w:t>
            </w:r>
          </w:p>
        </w:tc>
        <w:tc>
          <w:tcPr>
            <w:tcW w:w="1095" w:type="dxa"/>
            <w:tcBorders>
              <w:top w:val="nil"/>
              <w:left w:val="nil"/>
              <w:bottom w:val="nil"/>
              <w:right w:val="single" w:sz="4" w:space="0" w:color="auto"/>
            </w:tcBorders>
            <w:shd w:val="clear" w:color="auto" w:fill="auto"/>
            <w:noWrap/>
            <w:vAlign w:val="center"/>
            <w:hideMark/>
          </w:tcPr>
          <w:p w:rsidR="001E072A" w:rsidRPr="001E072A" w:rsidRDefault="001E072A" w:rsidP="001E072A">
            <w:pPr>
              <w:jc w:val="center"/>
              <w:rPr>
                <w:rFonts w:ascii="Arial" w:hAnsi="Arial" w:cs="Arial"/>
                <w:sz w:val="18"/>
                <w:szCs w:val="18"/>
              </w:rPr>
            </w:pPr>
            <w:r w:rsidRPr="001E072A">
              <w:rPr>
                <w:rFonts w:ascii="Arial" w:hAnsi="Arial" w:cs="Arial"/>
                <w:sz w:val="18"/>
                <w:szCs w:val="18"/>
              </w:rPr>
              <w:t>10</w:t>
            </w:r>
          </w:p>
        </w:tc>
      </w:tr>
      <w:tr w:rsidR="001E072A" w:rsidRPr="001E072A" w:rsidTr="007D1C55">
        <w:trPr>
          <w:gridAfter w:val="2"/>
          <w:wAfter w:w="32" w:type="dxa"/>
          <w:trHeight w:val="43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b/>
                <w:bCs/>
                <w:i/>
                <w:iCs/>
              </w:rPr>
            </w:pPr>
            <w:r w:rsidRPr="001E072A">
              <w:rPr>
                <w:rFonts w:ascii="Arial" w:hAnsi="Arial" w:cs="Arial"/>
                <w:b/>
                <w:bCs/>
                <w:i/>
                <w:iCs/>
              </w:rPr>
              <w:t>Расходы за счет средств районного бюджета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1E072A" w:rsidRPr="001E072A" w:rsidRDefault="001E072A" w:rsidP="001E072A">
            <w:pPr>
              <w:rPr>
                <w:rFonts w:ascii="Arial" w:hAnsi="Arial" w:cs="Arial"/>
                <w:i/>
                <w:iCs/>
                <w:color w:val="000000"/>
              </w:rPr>
            </w:pPr>
            <w:r w:rsidRPr="001E072A">
              <w:rPr>
                <w:rFonts w:ascii="Arial" w:hAnsi="Arial" w:cs="Arial"/>
                <w:i/>
                <w:iCs/>
                <w:color w:val="00000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b/>
                <w:bCs/>
                <w:i/>
                <w:iCs/>
                <w:color w:val="000000"/>
              </w:rPr>
            </w:pPr>
            <w:r w:rsidRPr="001E072A">
              <w:rPr>
                <w:rFonts w:ascii="Arial" w:hAnsi="Arial" w:cs="Arial"/>
                <w:b/>
                <w:bCs/>
                <w:i/>
                <w:iCs/>
                <w:color w:val="000000"/>
              </w:rPr>
              <w:t>111 166,42102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b/>
                <w:bCs/>
                <w:i/>
                <w:iCs/>
                <w:color w:val="000000"/>
              </w:rPr>
            </w:pPr>
            <w:r w:rsidRPr="001E072A">
              <w:rPr>
                <w:rFonts w:ascii="Arial" w:hAnsi="Arial" w:cs="Arial"/>
                <w:b/>
                <w:bCs/>
                <w:i/>
                <w:iCs/>
                <w:color w:val="000000"/>
              </w:rPr>
              <w:t>1 550,05796</w:t>
            </w:r>
          </w:p>
        </w:tc>
        <w:tc>
          <w:tcPr>
            <w:tcW w:w="1095" w:type="dxa"/>
            <w:tcBorders>
              <w:top w:val="single" w:sz="4" w:space="0" w:color="auto"/>
              <w:left w:val="nil"/>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i/>
                <w:iCs/>
                <w:sz w:val="20"/>
                <w:szCs w:val="20"/>
              </w:rPr>
            </w:pPr>
            <w:r w:rsidRPr="001E072A">
              <w:rPr>
                <w:rFonts w:ascii="Arial" w:hAnsi="Arial" w:cs="Arial"/>
                <w:i/>
                <w:iCs/>
                <w:sz w:val="20"/>
                <w:szCs w:val="20"/>
              </w:rPr>
              <w:t>1,4</w:t>
            </w:r>
          </w:p>
        </w:tc>
      </w:tr>
      <w:tr w:rsidR="001E072A" w:rsidRPr="001E072A" w:rsidTr="007D1C55">
        <w:trPr>
          <w:gridAfter w:val="2"/>
          <w:wAfter w:w="32"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b/>
                <w:bCs/>
                <w:i/>
                <w:iCs/>
                <w:color w:val="000000"/>
              </w:rPr>
            </w:pPr>
            <w:r w:rsidRPr="001E072A">
              <w:rPr>
                <w:rFonts w:ascii="Arial" w:hAnsi="Arial" w:cs="Arial"/>
                <w:b/>
                <w:bCs/>
                <w:i/>
                <w:iCs/>
                <w:color w:val="000000"/>
              </w:rPr>
              <w:t> </w:t>
            </w:r>
          </w:p>
        </w:tc>
        <w:tc>
          <w:tcPr>
            <w:tcW w:w="4253"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rPr>
                <w:rFonts w:ascii="Arial" w:hAnsi="Arial" w:cs="Arial"/>
                <w:color w:val="000000"/>
                <w:sz w:val="22"/>
                <w:szCs w:val="22"/>
              </w:rPr>
            </w:pPr>
            <w:r w:rsidRPr="001E072A">
              <w:rPr>
                <w:rFonts w:ascii="Arial" w:hAnsi="Arial" w:cs="Arial"/>
                <w:color w:val="000000"/>
                <w:sz w:val="22"/>
                <w:szCs w:val="22"/>
              </w:rPr>
              <w:t>в том числе:</w:t>
            </w:r>
          </w:p>
        </w:tc>
        <w:tc>
          <w:tcPr>
            <w:tcW w:w="70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985"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rPr>
                <w:rFonts w:ascii="Arial" w:hAnsi="Arial" w:cs="Arial"/>
                <w:i/>
                <w:iCs/>
                <w:color w:val="000000"/>
              </w:rPr>
            </w:pPr>
            <w:r w:rsidRPr="001E072A">
              <w:rPr>
                <w:rFonts w:ascii="Arial" w:hAnsi="Arial" w:cs="Arial"/>
                <w:i/>
                <w:iCs/>
                <w:color w:val="000000"/>
              </w:rPr>
              <w:t> </w:t>
            </w:r>
          </w:p>
        </w:tc>
        <w:tc>
          <w:tcPr>
            <w:tcW w:w="184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b/>
                <w:bCs/>
                <w:i/>
                <w:iCs/>
                <w:color w:val="000000"/>
              </w:rPr>
            </w:pPr>
            <w:r w:rsidRPr="001E072A">
              <w:rPr>
                <w:rFonts w:ascii="Arial" w:hAnsi="Arial" w:cs="Arial"/>
                <w:b/>
                <w:bCs/>
                <w:i/>
                <w:iCs/>
                <w:color w:val="000000"/>
              </w:rPr>
              <w:t> </w:t>
            </w:r>
          </w:p>
        </w:tc>
        <w:tc>
          <w:tcPr>
            <w:tcW w:w="1560"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b/>
                <w:bCs/>
                <w:i/>
                <w:iCs/>
                <w:color w:val="000000"/>
              </w:rPr>
            </w:pPr>
            <w:r w:rsidRPr="001E072A">
              <w:rPr>
                <w:rFonts w:ascii="Arial" w:hAnsi="Arial" w:cs="Arial"/>
                <w:b/>
                <w:bCs/>
                <w:i/>
                <w:iCs/>
                <w:color w:val="000000"/>
              </w:rPr>
              <w:t> </w:t>
            </w:r>
          </w:p>
        </w:tc>
        <w:tc>
          <w:tcPr>
            <w:tcW w:w="1095"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i/>
                <w:iCs/>
                <w:sz w:val="20"/>
                <w:szCs w:val="20"/>
              </w:rPr>
            </w:pPr>
            <w:r w:rsidRPr="001E072A">
              <w:rPr>
                <w:rFonts w:ascii="Arial" w:hAnsi="Arial" w:cs="Arial"/>
                <w:i/>
                <w:iCs/>
                <w:sz w:val="20"/>
                <w:szCs w:val="20"/>
              </w:rPr>
              <w:t> </w:t>
            </w:r>
          </w:p>
        </w:tc>
      </w:tr>
      <w:tr w:rsidR="001E072A" w:rsidRPr="001E072A" w:rsidTr="007D1C55">
        <w:trPr>
          <w:gridAfter w:val="2"/>
          <w:wAfter w:w="32" w:type="dxa"/>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w:t>
            </w:r>
          </w:p>
        </w:tc>
        <w:tc>
          <w:tcPr>
            <w:tcW w:w="4253"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sz w:val="22"/>
                <w:szCs w:val="22"/>
              </w:rPr>
            </w:pPr>
            <w:r w:rsidRPr="001E072A">
              <w:rPr>
                <w:rFonts w:ascii="Arial" w:hAnsi="Arial" w:cs="Arial"/>
                <w:color w:val="000000"/>
                <w:sz w:val="22"/>
                <w:szCs w:val="22"/>
              </w:rPr>
              <w:t>Подпрограмма "Обеспечение функционирования системы управления земельными ресурсами"</w:t>
            </w:r>
          </w:p>
        </w:tc>
        <w:tc>
          <w:tcPr>
            <w:tcW w:w="70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Администрация Карагинского муниципального района</w:t>
            </w:r>
          </w:p>
        </w:tc>
        <w:tc>
          <w:tcPr>
            <w:tcW w:w="184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111 166,42102</w:t>
            </w:r>
          </w:p>
        </w:tc>
        <w:tc>
          <w:tcPr>
            <w:tcW w:w="1560"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1 550,05796</w:t>
            </w:r>
          </w:p>
        </w:tc>
        <w:tc>
          <w:tcPr>
            <w:tcW w:w="1095"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i/>
                <w:iCs/>
                <w:sz w:val="20"/>
                <w:szCs w:val="20"/>
              </w:rPr>
            </w:pPr>
            <w:r w:rsidRPr="001E072A">
              <w:rPr>
                <w:rFonts w:ascii="Arial" w:hAnsi="Arial" w:cs="Arial"/>
                <w:i/>
                <w:iCs/>
                <w:sz w:val="20"/>
                <w:szCs w:val="20"/>
              </w:rPr>
              <w:t>1,4</w:t>
            </w:r>
          </w:p>
        </w:tc>
      </w:tr>
      <w:tr w:rsidR="001E072A" w:rsidRPr="001E072A" w:rsidTr="007D1C55">
        <w:trPr>
          <w:gridAfter w:val="2"/>
          <w:wAfter w:w="32" w:type="dxa"/>
          <w:trHeight w:val="11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w:t>
            </w:r>
          </w:p>
        </w:tc>
        <w:tc>
          <w:tcPr>
            <w:tcW w:w="4253"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sz w:val="22"/>
                <w:szCs w:val="22"/>
              </w:rPr>
            </w:pPr>
            <w:r w:rsidRPr="001E072A">
              <w:rPr>
                <w:rFonts w:ascii="Arial" w:hAnsi="Arial" w:cs="Arial"/>
                <w:color w:val="000000"/>
                <w:sz w:val="22"/>
                <w:szCs w:val="22"/>
              </w:rPr>
              <w:t>Муниципальная программа "Совершенствование системы управления муниципальным имуществом и земельными отношениями, развитие транспортной доступности в Карагинском муниципальном районе"</w:t>
            </w:r>
          </w:p>
        </w:tc>
        <w:tc>
          <w:tcPr>
            <w:tcW w:w="70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985" w:type="dxa"/>
            <w:vMerge/>
            <w:tcBorders>
              <w:top w:val="nil"/>
              <w:left w:val="single" w:sz="4" w:space="0" w:color="auto"/>
              <w:bottom w:val="single" w:sz="4" w:space="0" w:color="auto"/>
              <w:right w:val="single" w:sz="4" w:space="0" w:color="auto"/>
            </w:tcBorders>
            <w:vAlign w:val="center"/>
            <w:hideMark/>
          </w:tcPr>
          <w:p w:rsidR="001E072A" w:rsidRPr="001E072A" w:rsidRDefault="001E072A" w:rsidP="001E072A">
            <w:pPr>
              <w:rPr>
                <w:rFonts w:ascii="Arial" w:hAnsi="Arial" w:cs="Arial"/>
                <w:color w:val="000000"/>
              </w:rPr>
            </w:pPr>
          </w:p>
        </w:tc>
        <w:tc>
          <w:tcPr>
            <w:tcW w:w="184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109 616,36306</w:t>
            </w:r>
          </w:p>
        </w:tc>
        <w:tc>
          <w:tcPr>
            <w:tcW w:w="1560"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0,00000</w:t>
            </w:r>
          </w:p>
        </w:tc>
        <w:tc>
          <w:tcPr>
            <w:tcW w:w="1095"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i/>
                <w:iCs/>
                <w:sz w:val="20"/>
                <w:szCs w:val="20"/>
              </w:rPr>
            </w:pPr>
            <w:r w:rsidRPr="001E072A">
              <w:rPr>
                <w:rFonts w:ascii="Arial" w:hAnsi="Arial" w:cs="Arial"/>
                <w:i/>
                <w:iCs/>
                <w:sz w:val="20"/>
                <w:szCs w:val="20"/>
              </w:rPr>
              <w:t>0,0</w:t>
            </w:r>
          </w:p>
        </w:tc>
      </w:tr>
      <w:tr w:rsidR="001E072A" w:rsidRPr="001E072A" w:rsidTr="007D1C55">
        <w:trPr>
          <w:gridAfter w:val="2"/>
          <w:wAfter w:w="32" w:type="dxa"/>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1.1.1</w:t>
            </w:r>
          </w:p>
        </w:tc>
        <w:tc>
          <w:tcPr>
            <w:tcW w:w="4253"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both"/>
              <w:rPr>
                <w:rFonts w:ascii="Arial" w:hAnsi="Arial" w:cs="Arial"/>
                <w:color w:val="000000"/>
                <w:sz w:val="22"/>
                <w:szCs w:val="22"/>
              </w:rPr>
            </w:pPr>
            <w:r w:rsidRPr="001E072A">
              <w:rPr>
                <w:rFonts w:ascii="Arial" w:hAnsi="Arial" w:cs="Arial"/>
                <w:color w:val="000000"/>
                <w:sz w:val="22"/>
                <w:szCs w:val="22"/>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i/>
                <w:iCs/>
                <w:color w:val="000000"/>
              </w:rPr>
            </w:pPr>
            <w:r w:rsidRPr="001E072A">
              <w:rPr>
                <w:rFonts w:ascii="Arial" w:hAnsi="Arial" w:cs="Arial"/>
                <w:i/>
                <w:iCs/>
                <w:color w:val="000000"/>
              </w:rPr>
              <w:t> </w:t>
            </w:r>
          </w:p>
        </w:tc>
        <w:tc>
          <w:tcPr>
            <w:tcW w:w="1985" w:type="dxa"/>
            <w:vMerge/>
            <w:tcBorders>
              <w:top w:val="nil"/>
              <w:left w:val="single" w:sz="4" w:space="0" w:color="auto"/>
              <w:bottom w:val="single" w:sz="4" w:space="0" w:color="auto"/>
              <w:right w:val="single" w:sz="4" w:space="0" w:color="auto"/>
            </w:tcBorders>
            <w:vAlign w:val="center"/>
            <w:hideMark/>
          </w:tcPr>
          <w:p w:rsidR="001E072A" w:rsidRPr="001E072A" w:rsidRDefault="001E072A" w:rsidP="001E072A">
            <w:pPr>
              <w:rPr>
                <w:rFonts w:ascii="Arial" w:hAnsi="Arial" w:cs="Arial"/>
                <w:color w:val="000000"/>
              </w:rPr>
            </w:pPr>
          </w:p>
        </w:tc>
        <w:tc>
          <w:tcPr>
            <w:tcW w:w="184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109 616,36306</w:t>
            </w:r>
          </w:p>
        </w:tc>
        <w:tc>
          <w:tcPr>
            <w:tcW w:w="1560"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0,00000</w:t>
            </w:r>
          </w:p>
        </w:tc>
        <w:tc>
          <w:tcPr>
            <w:tcW w:w="1095"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i/>
                <w:iCs/>
                <w:sz w:val="20"/>
                <w:szCs w:val="20"/>
              </w:rPr>
            </w:pPr>
            <w:r w:rsidRPr="001E072A">
              <w:rPr>
                <w:rFonts w:ascii="Arial" w:hAnsi="Arial" w:cs="Arial"/>
                <w:i/>
                <w:iCs/>
                <w:sz w:val="20"/>
                <w:szCs w:val="20"/>
              </w:rPr>
              <w:t>0,0</w:t>
            </w:r>
          </w:p>
        </w:tc>
      </w:tr>
      <w:tr w:rsidR="001E072A" w:rsidRPr="001E072A" w:rsidTr="007D1C55">
        <w:trPr>
          <w:gridAfter w:val="2"/>
          <w:wAfter w:w="32" w:type="dxa"/>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а)</w:t>
            </w:r>
          </w:p>
        </w:tc>
        <w:tc>
          <w:tcPr>
            <w:tcW w:w="4253"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rPr>
                <w:rFonts w:ascii="Arial" w:hAnsi="Arial" w:cs="Arial"/>
                <w:sz w:val="22"/>
                <w:szCs w:val="22"/>
              </w:rPr>
            </w:pPr>
            <w:r w:rsidRPr="001E072A">
              <w:rPr>
                <w:rFonts w:ascii="Arial" w:hAnsi="Arial" w:cs="Arial"/>
                <w:sz w:val="22"/>
                <w:szCs w:val="22"/>
              </w:rPr>
              <w:t>Подпрограмма "Охрана окружающей среды и обеспечение экологической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1134"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0503</w:t>
            </w:r>
          </w:p>
        </w:tc>
        <w:tc>
          <w:tcPr>
            <w:tcW w:w="1275"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В 08 10270</w:t>
            </w:r>
          </w:p>
        </w:tc>
        <w:tc>
          <w:tcPr>
            <w:tcW w:w="70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400</w:t>
            </w:r>
          </w:p>
        </w:tc>
        <w:tc>
          <w:tcPr>
            <w:tcW w:w="1985" w:type="dxa"/>
            <w:vMerge/>
            <w:tcBorders>
              <w:top w:val="nil"/>
              <w:left w:val="single" w:sz="4" w:space="0" w:color="auto"/>
              <w:bottom w:val="single" w:sz="4" w:space="0" w:color="auto"/>
              <w:right w:val="single" w:sz="4" w:space="0" w:color="auto"/>
            </w:tcBorders>
            <w:vAlign w:val="center"/>
            <w:hideMark/>
          </w:tcPr>
          <w:p w:rsidR="001E072A" w:rsidRPr="001E072A" w:rsidRDefault="001E072A" w:rsidP="001E072A">
            <w:pPr>
              <w:rPr>
                <w:rFonts w:ascii="Arial" w:hAnsi="Arial" w:cs="Arial"/>
                <w:color w:val="000000"/>
              </w:rPr>
            </w:pPr>
          </w:p>
        </w:tc>
        <w:tc>
          <w:tcPr>
            <w:tcW w:w="184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109 616,36306</w:t>
            </w:r>
          </w:p>
        </w:tc>
        <w:tc>
          <w:tcPr>
            <w:tcW w:w="1560"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0,00000</w:t>
            </w:r>
          </w:p>
        </w:tc>
        <w:tc>
          <w:tcPr>
            <w:tcW w:w="1095"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i/>
                <w:iCs/>
                <w:sz w:val="20"/>
                <w:szCs w:val="20"/>
              </w:rPr>
            </w:pPr>
            <w:r w:rsidRPr="001E072A">
              <w:rPr>
                <w:rFonts w:ascii="Arial" w:hAnsi="Arial" w:cs="Arial"/>
                <w:i/>
                <w:iCs/>
                <w:sz w:val="20"/>
                <w:szCs w:val="20"/>
              </w:rPr>
              <w:t>0,0</w:t>
            </w:r>
          </w:p>
        </w:tc>
      </w:tr>
      <w:tr w:rsidR="001E072A" w:rsidRPr="001E072A" w:rsidTr="007D1C55">
        <w:trPr>
          <w:gridAfter w:val="2"/>
          <w:wAfter w:w="32" w:type="dxa"/>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1.2</w:t>
            </w:r>
          </w:p>
        </w:tc>
        <w:tc>
          <w:tcPr>
            <w:tcW w:w="4253"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rPr>
                <w:rFonts w:ascii="Arial" w:hAnsi="Arial" w:cs="Arial"/>
                <w:sz w:val="22"/>
                <w:szCs w:val="22"/>
              </w:rPr>
            </w:pPr>
            <w:r w:rsidRPr="001E072A">
              <w:rPr>
                <w:rFonts w:ascii="Arial" w:hAnsi="Arial" w:cs="Arial"/>
                <w:sz w:val="22"/>
                <w:szCs w:val="22"/>
              </w:rPr>
              <w:t>Подпрограмма "Приобретение имущества для обеспечения нужд Карагинского муниципального района"</w:t>
            </w:r>
          </w:p>
        </w:tc>
        <w:tc>
          <w:tcPr>
            <w:tcW w:w="70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Администрация Карагинского муниципального района</w:t>
            </w:r>
          </w:p>
        </w:tc>
        <w:tc>
          <w:tcPr>
            <w:tcW w:w="184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345,00000</w:t>
            </w:r>
          </w:p>
        </w:tc>
        <w:tc>
          <w:tcPr>
            <w:tcW w:w="1560"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345,00000</w:t>
            </w:r>
          </w:p>
        </w:tc>
        <w:tc>
          <w:tcPr>
            <w:tcW w:w="1095"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i/>
                <w:iCs/>
                <w:sz w:val="20"/>
                <w:szCs w:val="20"/>
              </w:rPr>
            </w:pPr>
            <w:r w:rsidRPr="001E072A">
              <w:rPr>
                <w:rFonts w:ascii="Arial" w:hAnsi="Arial" w:cs="Arial"/>
                <w:i/>
                <w:iCs/>
                <w:sz w:val="20"/>
                <w:szCs w:val="20"/>
              </w:rPr>
              <w:t>100,0</w:t>
            </w:r>
          </w:p>
        </w:tc>
      </w:tr>
      <w:tr w:rsidR="001E072A" w:rsidRPr="001E072A" w:rsidTr="007D1C55">
        <w:trPr>
          <w:gridAfter w:val="2"/>
          <w:wAfter w:w="32" w:type="dxa"/>
          <w:trHeight w:val="142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1.2.1</w:t>
            </w:r>
          </w:p>
        </w:tc>
        <w:tc>
          <w:tcPr>
            <w:tcW w:w="4253"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rPr>
                <w:rFonts w:ascii="Arial" w:hAnsi="Arial" w:cs="Arial"/>
                <w:sz w:val="22"/>
                <w:szCs w:val="22"/>
              </w:rPr>
            </w:pPr>
            <w:r w:rsidRPr="001E072A">
              <w:rPr>
                <w:rFonts w:ascii="Arial" w:hAnsi="Arial" w:cs="Arial"/>
                <w:sz w:val="22"/>
                <w:szCs w:val="22"/>
              </w:rPr>
              <w:t>Основное мероприятие "Приобретение, содержание и регистрация имущества Карагинского муниципального района, бесхозяйного и иного имущества в соответствии с действующим законодательством, находящегося на территории Карагинского муниципального района"</w:t>
            </w:r>
          </w:p>
        </w:tc>
        <w:tc>
          <w:tcPr>
            <w:tcW w:w="70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985" w:type="dxa"/>
            <w:vMerge/>
            <w:tcBorders>
              <w:top w:val="nil"/>
              <w:left w:val="single" w:sz="4" w:space="0" w:color="auto"/>
              <w:bottom w:val="single" w:sz="4" w:space="0" w:color="auto"/>
              <w:right w:val="single" w:sz="4" w:space="0" w:color="auto"/>
            </w:tcBorders>
            <w:vAlign w:val="center"/>
            <w:hideMark/>
          </w:tcPr>
          <w:p w:rsidR="001E072A" w:rsidRPr="001E072A" w:rsidRDefault="001E072A" w:rsidP="001E072A">
            <w:pPr>
              <w:rPr>
                <w:rFonts w:ascii="Arial" w:hAnsi="Arial" w:cs="Arial"/>
                <w:color w:val="000000"/>
              </w:rPr>
            </w:pPr>
          </w:p>
        </w:tc>
        <w:tc>
          <w:tcPr>
            <w:tcW w:w="184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345,00000</w:t>
            </w:r>
          </w:p>
        </w:tc>
        <w:tc>
          <w:tcPr>
            <w:tcW w:w="1560"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345,00000</w:t>
            </w:r>
          </w:p>
        </w:tc>
        <w:tc>
          <w:tcPr>
            <w:tcW w:w="1095"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i/>
                <w:iCs/>
                <w:sz w:val="20"/>
                <w:szCs w:val="20"/>
              </w:rPr>
            </w:pPr>
            <w:r w:rsidRPr="001E072A">
              <w:rPr>
                <w:rFonts w:ascii="Arial" w:hAnsi="Arial" w:cs="Arial"/>
                <w:i/>
                <w:iCs/>
                <w:sz w:val="20"/>
                <w:szCs w:val="20"/>
              </w:rPr>
              <w:t>100,0</w:t>
            </w:r>
          </w:p>
        </w:tc>
      </w:tr>
      <w:tr w:rsidR="001E072A" w:rsidRPr="001E072A" w:rsidTr="007D1C55">
        <w:trPr>
          <w:gridAfter w:val="2"/>
          <w:wAfter w:w="32" w:type="dxa"/>
          <w:trHeight w:val="114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а)</w:t>
            </w:r>
          </w:p>
        </w:tc>
        <w:tc>
          <w:tcPr>
            <w:tcW w:w="4253"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rPr>
                <w:rFonts w:ascii="Arial" w:hAnsi="Arial" w:cs="Arial"/>
                <w:sz w:val="22"/>
                <w:szCs w:val="22"/>
              </w:rPr>
            </w:pPr>
            <w:r w:rsidRPr="001E072A">
              <w:rPr>
                <w:rFonts w:ascii="Arial" w:hAnsi="Arial" w:cs="Arial"/>
                <w:sz w:val="22"/>
                <w:szCs w:val="22"/>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70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1134"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0113</w:t>
            </w:r>
          </w:p>
        </w:tc>
        <w:tc>
          <w:tcPr>
            <w:tcW w:w="1275"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10 4 08 09990</w:t>
            </w:r>
          </w:p>
        </w:tc>
        <w:tc>
          <w:tcPr>
            <w:tcW w:w="70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400</w:t>
            </w:r>
          </w:p>
        </w:tc>
        <w:tc>
          <w:tcPr>
            <w:tcW w:w="1985" w:type="dxa"/>
            <w:vMerge/>
            <w:tcBorders>
              <w:top w:val="nil"/>
              <w:left w:val="single" w:sz="4" w:space="0" w:color="auto"/>
              <w:bottom w:val="single" w:sz="4" w:space="0" w:color="auto"/>
              <w:right w:val="single" w:sz="4" w:space="0" w:color="auto"/>
            </w:tcBorders>
            <w:vAlign w:val="center"/>
            <w:hideMark/>
          </w:tcPr>
          <w:p w:rsidR="001E072A" w:rsidRPr="001E072A" w:rsidRDefault="001E072A" w:rsidP="001E072A">
            <w:pPr>
              <w:rPr>
                <w:rFonts w:ascii="Arial" w:hAnsi="Arial" w:cs="Arial"/>
                <w:color w:val="000000"/>
              </w:rPr>
            </w:pPr>
          </w:p>
        </w:tc>
        <w:tc>
          <w:tcPr>
            <w:tcW w:w="184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345,00000</w:t>
            </w:r>
          </w:p>
        </w:tc>
        <w:tc>
          <w:tcPr>
            <w:tcW w:w="1560"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345,00000</w:t>
            </w:r>
          </w:p>
        </w:tc>
        <w:tc>
          <w:tcPr>
            <w:tcW w:w="1095"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i/>
                <w:iCs/>
                <w:sz w:val="20"/>
                <w:szCs w:val="20"/>
              </w:rPr>
            </w:pPr>
            <w:r w:rsidRPr="001E072A">
              <w:rPr>
                <w:rFonts w:ascii="Arial" w:hAnsi="Arial" w:cs="Arial"/>
                <w:i/>
                <w:iCs/>
                <w:sz w:val="20"/>
                <w:szCs w:val="20"/>
              </w:rPr>
              <w:t>100,0</w:t>
            </w:r>
          </w:p>
        </w:tc>
      </w:tr>
      <w:tr w:rsidR="001E072A" w:rsidRPr="001E072A" w:rsidTr="007D1C55">
        <w:trPr>
          <w:gridAfter w:val="2"/>
          <w:wAfter w:w="32" w:type="dxa"/>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w:t>
            </w:r>
          </w:p>
        </w:tc>
        <w:tc>
          <w:tcPr>
            <w:tcW w:w="4253"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rPr>
                <w:rFonts w:ascii="Arial" w:hAnsi="Arial" w:cs="Arial"/>
                <w:sz w:val="22"/>
                <w:szCs w:val="22"/>
              </w:rPr>
            </w:pPr>
            <w:r w:rsidRPr="001E072A">
              <w:rPr>
                <w:rFonts w:ascii="Arial" w:hAnsi="Arial" w:cs="Arial"/>
                <w:sz w:val="22"/>
                <w:szCs w:val="22"/>
              </w:rPr>
              <w:t>Подпрограмма "Строительство социально значимых объектов (в том числе разработка документов и оказание услуг)"</w:t>
            </w:r>
          </w:p>
        </w:tc>
        <w:tc>
          <w:tcPr>
            <w:tcW w:w="70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Администрация Карагинского муниципального района</w:t>
            </w:r>
          </w:p>
        </w:tc>
        <w:tc>
          <w:tcPr>
            <w:tcW w:w="184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1 205,05796</w:t>
            </w:r>
          </w:p>
        </w:tc>
        <w:tc>
          <w:tcPr>
            <w:tcW w:w="1560"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1 205,05796</w:t>
            </w:r>
          </w:p>
        </w:tc>
        <w:tc>
          <w:tcPr>
            <w:tcW w:w="1095"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i/>
                <w:iCs/>
                <w:sz w:val="20"/>
                <w:szCs w:val="20"/>
              </w:rPr>
            </w:pPr>
            <w:r w:rsidRPr="001E072A">
              <w:rPr>
                <w:rFonts w:ascii="Arial" w:hAnsi="Arial" w:cs="Arial"/>
                <w:i/>
                <w:iCs/>
                <w:sz w:val="20"/>
                <w:szCs w:val="20"/>
              </w:rPr>
              <w:t>100,0</w:t>
            </w:r>
          </w:p>
        </w:tc>
      </w:tr>
      <w:tr w:rsidR="001E072A" w:rsidRPr="001E072A" w:rsidTr="007D1C55">
        <w:trPr>
          <w:gridAfter w:val="2"/>
          <w:wAfter w:w="32" w:type="dxa"/>
          <w:trHeight w:val="61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1.3.1</w:t>
            </w:r>
          </w:p>
        </w:tc>
        <w:tc>
          <w:tcPr>
            <w:tcW w:w="4253"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rPr>
                <w:rFonts w:ascii="Arial" w:hAnsi="Arial" w:cs="Arial"/>
                <w:sz w:val="22"/>
                <w:szCs w:val="22"/>
              </w:rPr>
            </w:pPr>
            <w:r w:rsidRPr="001E072A">
              <w:rPr>
                <w:rFonts w:ascii="Arial" w:hAnsi="Arial" w:cs="Arial"/>
                <w:sz w:val="22"/>
                <w:szCs w:val="22"/>
              </w:rPr>
              <w:t>Основное мероприятие "Строительство социально значимых объектов (в том числе разработка документов и оказание услуг"</w:t>
            </w:r>
          </w:p>
        </w:tc>
        <w:tc>
          <w:tcPr>
            <w:tcW w:w="70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 </w:t>
            </w:r>
          </w:p>
        </w:tc>
        <w:tc>
          <w:tcPr>
            <w:tcW w:w="1985" w:type="dxa"/>
            <w:vMerge/>
            <w:tcBorders>
              <w:top w:val="nil"/>
              <w:left w:val="single" w:sz="4" w:space="0" w:color="auto"/>
              <w:bottom w:val="single" w:sz="4" w:space="0" w:color="000000"/>
              <w:right w:val="single" w:sz="4" w:space="0" w:color="auto"/>
            </w:tcBorders>
            <w:vAlign w:val="center"/>
            <w:hideMark/>
          </w:tcPr>
          <w:p w:rsidR="001E072A" w:rsidRPr="001E072A" w:rsidRDefault="001E072A" w:rsidP="001E072A">
            <w:pPr>
              <w:rPr>
                <w:rFonts w:ascii="Arial" w:hAnsi="Arial" w:cs="Arial"/>
                <w:color w:val="000000"/>
              </w:rPr>
            </w:pPr>
          </w:p>
        </w:tc>
        <w:tc>
          <w:tcPr>
            <w:tcW w:w="184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1 205,05796</w:t>
            </w:r>
          </w:p>
        </w:tc>
        <w:tc>
          <w:tcPr>
            <w:tcW w:w="1560"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1 205,05796</w:t>
            </w:r>
          </w:p>
        </w:tc>
        <w:tc>
          <w:tcPr>
            <w:tcW w:w="1095"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i/>
                <w:iCs/>
                <w:sz w:val="20"/>
                <w:szCs w:val="20"/>
              </w:rPr>
            </w:pPr>
            <w:r w:rsidRPr="001E072A">
              <w:rPr>
                <w:rFonts w:ascii="Arial" w:hAnsi="Arial" w:cs="Arial"/>
                <w:i/>
                <w:iCs/>
                <w:sz w:val="20"/>
                <w:szCs w:val="20"/>
              </w:rPr>
              <w:t>100,0</w:t>
            </w:r>
          </w:p>
        </w:tc>
      </w:tr>
      <w:tr w:rsidR="001E072A" w:rsidRPr="001E072A" w:rsidTr="007D1C55">
        <w:trPr>
          <w:gridAfter w:val="2"/>
          <w:wAfter w:w="32" w:type="dxa"/>
          <w:trHeight w:val="69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а)</w:t>
            </w:r>
          </w:p>
        </w:tc>
        <w:tc>
          <w:tcPr>
            <w:tcW w:w="4253"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rPr>
                <w:rFonts w:ascii="Arial" w:hAnsi="Arial" w:cs="Arial"/>
                <w:sz w:val="22"/>
                <w:szCs w:val="22"/>
              </w:rPr>
            </w:pPr>
            <w:r w:rsidRPr="001E072A">
              <w:rPr>
                <w:rFonts w:ascii="Arial" w:hAnsi="Arial" w:cs="Arial"/>
                <w:sz w:val="22"/>
                <w:szCs w:val="22"/>
              </w:rPr>
              <w:t>Реализация  мероприятий соответствующей подпрограммы в рамках соответствующей муниципальной программы, за исключением обособленных расходов, которым присваиваются уникальные коды</w:t>
            </w:r>
          </w:p>
        </w:tc>
        <w:tc>
          <w:tcPr>
            <w:tcW w:w="70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901</w:t>
            </w:r>
          </w:p>
        </w:tc>
        <w:tc>
          <w:tcPr>
            <w:tcW w:w="1134"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0113</w:t>
            </w:r>
          </w:p>
        </w:tc>
        <w:tc>
          <w:tcPr>
            <w:tcW w:w="1275"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10 А 01 09990</w:t>
            </w:r>
          </w:p>
        </w:tc>
        <w:tc>
          <w:tcPr>
            <w:tcW w:w="70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color w:val="000000"/>
              </w:rPr>
            </w:pPr>
            <w:r w:rsidRPr="001E072A">
              <w:rPr>
                <w:rFonts w:ascii="Arial" w:hAnsi="Arial" w:cs="Arial"/>
                <w:color w:val="000000"/>
              </w:rPr>
              <w:t>400</w:t>
            </w:r>
          </w:p>
        </w:tc>
        <w:tc>
          <w:tcPr>
            <w:tcW w:w="1985" w:type="dxa"/>
            <w:vMerge/>
            <w:tcBorders>
              <w:top w:val="nil"/>
              <w:left w:val="single" w:sz="4" w:space="0" w:color="auto"/>
              <w:bottom w:val="single" w:sz="4" w:space="0" w:color="000000"/>
              <w:right w:val="single" w:sz="4" w:space="0" w:color="auto"/>
            </w:tcBorders>
            <w:vAlign w:val="center"/>
            <w:hideMark/>
          </w:tcPr>
          <w:p w:rsidR="001E072A" w:rsidRPr="001E072A" w:rsidRDefault="001E072A" w:rsidP="001E072A">
            <w:pPr>
              <w:rPr>
                <w:rFonts w:ascii="Arial" w:hAnsi="Arial" w:cs="Arial"/>
                <w:color w:val="000000"/>
              </w:rPr>
            </w:pPr>
          </w:p>
        </w:tc>
        <w:tc>
          <w:tcPr>
            <w:tcW w:w="1842"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1 205,05796</w:t>
            </w:r>
          </w:p>
        </w:tc>
        <w:tc>
          <w:tcPr>
            <w:tcW w:w="1560"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right"/>
              <w:rPr>
                <w:rFonts w:ascii="Arial" w:hAnsi="Arial" w:cs="Arial"/>
                <w:color w:val="000000"/>
              </w:rPr>
            </w:pPr>
            <w:r w:rsidRPr="001E072A">
              <w:rPr>
                <w:rFonts w:ascii="Arial" w:hAnsi="Arial" w:cs="Arial"/>
                <w:color w:val="000000"/>
              </w:rPr>
              <w:t>1 205,05796</w:t>
            </w:r>
          </w:p>
        </w:tc>
        <w:tc>
          <w:tcPr>
            <w:tcW w:w="1095" w:type="dxa"/>
            <w:tcBorders>
              <w:top w:val="nil"/>
              <w:left w:val="nil"/>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i/>
                <w:iCs/>
                <w:sz w:val="20"/>
                <w:szCs w:val="20"/>
              </w:rPr>
            </w:pPr>
            <w:r w:rsidRPr="001E072A">
              <w:rPr>
                <w:rFonts w:ascii="Arial" w:hAnsi="Arial" w:cs="Arial"/>
                <w:i/>
                <w:iCs/>
                <w:sz w:val="20"/>
                <w:szCs w:val="20"/>
              </w:rPr>
              <w:t>100,0</w:t>
            </w:r>
          </w:p>
        </w:tc>
      </w:tr>
      <w:tr w:rsidR="001E072A" w:rsidRPr="001E072A" w:rsidTr="007D1C55">
        <w:trPr>
          <w:gridAfter w:val="2"/>
          <w:wAfter w:w="32" w:type="dxa"/>
          <w:trHeight w:val="36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4253"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rPr>
                <w:rFonts w:ascii="Arial" w:hAnsi="Arial" w:cs="Arial"/>
                <w:b/>
                <w:bCs/>
                <w:color w:val="000000"/>
              </w:rPr>
            </w:pPr>
            <w:r w:rsidRPr="001E072A">
              <w:rPr>
                <w:rFonts w:ascii="Arial" w:hAnsi="Arial" w:cs="Arial"/>
                <w:b/>
                <w:bCs/>
                <w:color w:val="000000"/>
              </w:rPr>
              <w:t>Всего</w:t>
            </w:r>
          </w:p>
        </w:tc>
        <w:tc>
          <w:tcPr>
            <w:tcW w:w="70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jc w:val="center"/>
              <w:rPr>
                <w:rFonts w:ascii="Arial" w:hAnsi="Arial" w:cs="Arial"/>
                <w:b/>
                <w:bCs/>
                <w:color w:val="000000"/>
              </w:rPr>
            </w:pPr>
            <w:r w:rsidRPr="001E072A">
              <w:rPr>
                <w:rFonts w:ascii="Arial" w:hAnsi="Arial" w:cs="Arial"/>
                <w:b/>
                <w:bCs/>
                <w:color w:val="000000"/>
              </w:rPr>
              <w:t> </w:t>
            </w:r>
          </w:p>
        </w:tc>
        <w:tc>
          <w:tcPr>
            <w:tcW w:w="1985" w:type="dxa"/>
            <w:tcBorders>
              <w:top w:val="nil"/>
              <w:left w:val="nil"/>
              <w:bottom w:val="single" w:sz="4" w:space="0" w:color="auto"/>
              <w:right w:val="single" w:sz="4" w:space="0" w:color="auto"/>
            </w:tcBorders>
            <w:shd w:val="clear" w:color="auto" w:fill="auto"/>
            <w:vAlign w:val="center"/>
            <w:hideMark/>
          </w:tcPr>
          <w:p w:rsidR="001E072A" w:rsidRPr="001E072A" w:rsidRDefault="001E072A" w:rsidP="001E072A">
            <w:pPr>
              <w:rPr>
                <w:rFonts w:ascii="Arial" w:hAnsi="Arial" w:cs="Arial"/>
                <w:b/>
                <w:bCs/>
                <w:color w:val="000000"/>
              </w:rPr>
            </w:pPr>
            <w:r w:rsidRPr="001E072A">
              <w:rPr>
                <w:rFonts w:ascii="Arial" w:hAnsi="Arial" w:cs="Arial"/>
                <w:b/>
                <w:bCs/>
                <w:color w:val="000000"/>
              </w:rPr>
              <w:t> </w:t>
            </w:r>
          </w:p>
        </w:tc>
        <w:tc>
          <w:tcPr>
            <w:tcW w:w="1842" w:type="dxa"/>
            <w:tcBorders>
              <w:top w:val="nil"/>
              <w:left w:val="nil"/>
              <w:bottom w:val="single" w:sz="4" w:space="0" w:color="auto"/>
              <w:right w:val="nil"/>
            </w:tcBorders>
            <w:shd w:val="clear" w:color="auto" w:fill="auto"/>
            <w:vAlign w:val="center"/>
            <w:hideMark/>
          </w:tcPr>
          <w:p w:rsidR="001E072A" w:rsidRPr="001E072A" w:rsidRDefault="001E072A" w:rsidP="001E072A">
            <w:pPr>
              <w:jc w:val="right"/>
              <w:rPr>
                <w:rFonts w:ascii="Arial" w:hAnsi="Arial" w:cs="Arial"/>
                <w:b/>
                <w:bCs/>
                <w:color w:val="000000"/>
              </w:rPr>
            </w:pPr>
            <w:r w:rsidRPr="001E072A">
              <w:rPr>
                <w:rFonts w:ascii="Arial" w:hAnsi="Arial" w:cs="Arial"/>
                <w:b/>
                <w:bCs/>
                <w:color w:val="000000"/>
              </w:rPr>
              <w:t>111 166,42102</w:t>
            </w:r>
          </w:p>
        </w:tc>
        <w:tc>
          <w:tcPr>
            <w:tcW w:w="1560" w:type="dxa"/>
            <w:tcBorders>
              <w:top w:val="nil"/>
              <w:left w:val="single" w:sz="4" w:space="0" w:color="auto"/>
              <w:bottom w:val="single" w:sz="4" w:space="0" w:color="auto"/>
              <w:right w:val="nil"/>
            </w:tcBorders>
            <w:shd w:val="clear" w:color="auto" w:fill="auto"/>
            <w:vAlign w:val="center"/>
            <w:hideMark/>
          </w:tcPr>
          <w:p w:rsidR="001E072A" w:rsidRPr="001E072A" w:rsidRDefault="001E072A" w:rsidP="001E072A">
            <w:pPr>
              <w:jc w:val="right"/>
              <w:rPr>
                <w:rFonts w:ascii="Arial" w:hAnsi="Arial" w:cs="Arial"/>
                <w:b/>
                <w:bCs/>
                <w:color w:val="000000"/>
              </w:rPr>
            </w:pPr>
            <w:r w:rsidRPr="001E072A">
              <w:rPr>
                <w:rFonts w:ascii="Arial" w:hAnsi="Arial" w:cs="Arial"/>
                <w:b/>
                <w:bCs/>
                <w:color w:val="000000"/>
              </w:rPr>
              <w:t>1 550,05796</w:t>
            </w:r>
          </w:p>
        </w:tc>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1E072A" w:rsidRPr="001E072A" w:rsidRDefault="001E072A" w:rsidP="001E072A">
            <w:pPr>
              <w:jc w:val="center"/>
              <w:rPr>
                <w:rFonts w:ascii="Arial" w:hAnsi="Arial" w:cs="Arial"/>
                <w:i/>
                <w:iCs/>
                <w:sz w:val="20"/>
                <w:szCs w:val="20"/>
              </w:rPr>
            </w:pPr>
            <w:r w:rsidRPr="001E072A">
              <w:rPr>
                <w:rFonts w:ascii="Arial" w:hAnsi="Arial" w:cs="Arial"/>
                <w:i/>
                <w:iCs/>
                <w:sz w:val="20"/>
                <w:szCs w:val="20"/>
              </w:rPr>
              <w:t>1,4</w:t>
            </w:r>
          </w:p>
        </w:tc>
      </w:tr>
    </w:tbl>
    <w:p w:rsidR="001E072A" w:rsidRDefault="001E072A">
      <w:pPr>
        <w:autoSpaceDE w:val="0"/>
        <w:autoSpaceDN w:val="0"/>
        <w:adjustRightInd w:val="0"/>
        <w:jc w:val="both"/>
        <w:rPr>
          <w:rFonts w:ascii="Arial" w:hAnsi="Arial" w:cs="Arial"/>
          <w:sz w:val="26"/>
          <w:szCs w:val="26"/>
        </w:rPr>
      </w:pPr>
    </w:p>
    <w:sectPr w:rsidR="001E072A" w:rsidSect="007D1C55">
      <w:pgSz w:w="16838" w:h="11906" w:orient="landscape"/>
      <w:pgMar w:top="993" w:right="678"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72A" w:rsidRDefault="001E072A" w:rsidP="00A053BE">
      <w:r>
        <w:separator/>
      </w:r>
    </w:p>
  </w:endnote>
  <w:endnote w:type="continuationSeparator" w:id="0">
    <w:p w:rsidR="001E072A" w:rsidRDefault="001E072A" w:rsidP="00A0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72A" w:rsidRDefault="001E072A" w:rsidP="00A053BE">
      <w:r>
        <w:separator/>
      </w:r>
    </w:p>
  </w:footnote>
  <w:footnote w:type="continuationSeparator" w:id="0">
    <w:p w:rsidR="001E072A" w:rsidRDefault="001E072A" w:rsidP="00A05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D16"/>
    <w:rsid w:val="000033C5"/>
    <w:rsid w:val="00003668"/>
    <w:rsid w:val="0000366A"/>
    <w:rsid w:val="0000378C"/>
    <w:rsid w:val="000051DE"/>
    <w:rsid w:val="000061DD"/>
    <w:rsid w:val="00006441"/>
    <w:rsid w:val="000070F7"/>
    <w:rsid w:val="00010B08"/>
    <w:rsid w:val="00011239"/>
    <w:rsid w:val="00011C97"/>
    <w:rsid w:val="000131D4"/>
    <w:rsid w:val="00014AD5"/>
    <w:rsid w:val="000167C4"/>
    <w:rsid w:val="00021315"/>
    <w:rsid w:val="00022EEB"/>
    <w:rsid w:val="00023AF0"/>
    <w:rsid w:val="000243F3"/>
    <w:rsid w:val="00024BBF"/>
    <w:rsid w:val="00026E34"/>
    <w:rsid w:val="0003268A"/>
    <w:rsid w:val="000356AB"/>
    <w:rsid w:val="00035CD2"/>
    <w:rsid w:val="000363D8"/>
    <w:rsid w:val="0004004A"/>
    <w:rsid w:val="00052C88"/>
    <w:rsid w:val="000540AB"/>
    <w:rsid w:val="00054A1A"/>
    <w:rsid w:val="00057994"/>
    <w:rsid w:val="00062BDC"/>
    <w:rsid w:val="000637B5"/>
    <w:rsid w:val="00063C97"/>
    <w:rsid w:val="000647CD"/>
    <w:rsid w:val="000848E1"/>
    <w:rsid w:val="00085A02"/>
    <w:rsid w:val="00086EE9"/>
    <w:rsid w:val="00087545"/>
    <w:rsid w:val="00096F36"/>
    <w:rsid w:val="000970EF"/>
    <w:rsid w:val="000A01BA"/>
    <w:rsid w:val="000B1192"/>
    <w:rsid w:val="000B200D"/>
    <w:rsid w:val="000B30E2"/>
    <w:rsid w:val="000B357C"/>
    <w:rsid w:val="000C3940"/>
    <w:rsid w:val="000C4207"/>
    <w:rsid w:val="000C6731"/>
    <w:rsid w:val="000D2B8A"/>
    <w:rsid w:val="000D5615"/>
    <w:rsid w:val="000D72E3"/>
    <w:rsid w:val="000E439E"/>
    <w:rsid w:val="000E477C"/>
    <w:rsid w:val="000E539E"/>
    <w:rsid w:val="001022F2"/>
    <w:rsid w:val="001065C8"/>
    <w:rsid w:val="0011000F"/>
    <w:rsid w:val="00113A0D"/>
    <w:rsid w:val="00116C5A"/>
    <w:rsid w:val="00117666"/>
    <w:rsid w:val="00121078"/>
    <w:rsid w:val="00122987"/>
    <w:rsid w:val="00122C8A"/>
    <w:rsid w:val="001240A7"/>
    <w:rsid w:val="0013318E"/>
    <w:rsid w:val="001346BE"/>
    <w:rsid w:val="00137950"/>
    <w:rsid w:val="00144219"/>
    <w:rsid w:val="00146BBE"/>
    <w:rsid w:val="001471D0"/>
    <w:rsid w:val="00152353"/>
    <w:rsid w:val="00161756"/>
    <w:rsid w:val="00162FF0"/>
    <w:rsid w:val="001650AD"/>
    <w:rsid w:val="00167324"/>
    <w:rsid w:val="00172C37"/>
    <w:rsid w:val="001738EB"/>
    <w:rsid w:val="00176EB8"/>
    <w:rsid w:val="0018008D"/>
    <w:rsid w:val="001838E0"/>
    <w:rsid w:val="001879AC"/>
    <w:rsid w:val="001935FB"/>
    <w:rsid w:val="001936FC"/>
    <w:rsid w:val="00194152"/>
    <w:rsid w:val="001A46ED"/>
    <w:rsid w:val="001A542D"/>
    <w:rsid w:val="001A76E5"/>
    <w:rsid w:val="001B12D4"/>
    <w:rsid w:val="001B3966"/>
    <w:rsid w:val="001B63F1"/>
    <w:rsid w:val="001C473A"/>
    <w:rsid w:val="001C4C46"/>
    <w:rsid w:val="001C5A83"/>
    <w:rsid w:val="001C6A74"/>
    <w:rsid w:val="001D03B3"/>
    <w:rsid w:val="001D4FA4"/>
    <w:rsid w:val="001D66E1"/>
    <w:rsid w:val="001D677C"/>
    <w:rsid w:val="001E0664"/>
    <w:rsid w:val="001E072A"/>
    <w:rsid w:val="001E13CA"/>
    <w:rsid w:val="001E18CD"/>
    <w:rsid w:val="001E43B7"/>
    <w:rsid w:val="001E57CE"/>
    <w:rsid w:val="001F2DC3"/>
    <w:rsid w:val="001F4C42"/>
    <w:rsid w:val="001F603A"/>
    <w:rsid w:val="002045C5"/>
    <w:rsid w:val="00204B66"/>
    <w:rsid w:val="002062B2"/>
    <w:rsid w:val="00207793"/>
    <w:rsid w:val="00211714"/>
    <w:rsid w:val="0021428E"/>
    <w:rsid w:val="00215A18"/>
    <w:rsid w:val="002219F6"/>
    <w:rsid w:val="00223783"/>
    <w:rsid w:val="00224E67"/>
    <w:rsid w:val="00225841"/>
    <w:rsid w:val="00226B1E"/>
    <w:rsid w:val="00227739"/>
    <w:rsid w:val="002306B4"/>
    <w:rsid w:val="0023372E"/>
    <w:rsid w:val="002341AA"/>
    <w:rsid w:val="0023646E"/>
    <w:rsid w:val="00237B29"/>
    <w:rsid w:val="00241442"/>
    <w:rsid w:val="002427C9"/>
    <w:rsid w:val="00242E07"/>
    <w:rsid w:val="00243029"/>
    <w:rsid w:val="0024561A"/>
    <w:rsid w:val="0024638F"/>
    <w:rsid w:val="00247DD3"/>
    <w:rsid w:val="00250B02"/>
    <w:rsid w:val="0025178C"/>
    <w:rsid w:val="00251CD1"/>
    <w:rsid w:val="00252ADC"/>
    <w:rsid w:val="00255421"/>
    <w:rsid w:val="0025665B"/>
    <w:rsid w:val="00260116"/>
    <w:rsid w:val="002603A7"/>
    <w:rsid w:val="00262950"/>
    <w:rsid w:val="002655EE"/>
    <w:rsid w:val="00267F64"/>
    <w:rsid w:val="002700E5"/>
    <w:rsid w:val="00271291"/>
    <w:rsid w:val="00272499"/>
    <w:rsid w:val="0027328A"/>
    <w:rsid w:val="00276121"/>
    <w:rsid w:val="002849AD"/>
    <w:rsid w:val="00285C40"/>
    <w:rsid w:val="002940B9"/>
    <w:rsid w:val="00294BA6"/>
    <w:rsid w:val="002A07A6"/>
    <w:rsid w:val="002A4391"/>
    <w:rsid w:val="002A63E4"/>
    <w:rsid w:val="002A6F4B"/>
    <w:rsid w:val="002B030A"/>
    <w:rsid w:val="002B3306"/>
    <w:rsid w:val="002B3DBE"/>
    <w:rsid w:val="002B55CD"/>
    <w:rsid w:val="002B5C86"/>
    <w:rsid w:val="002B77DC"/>
    <w:rsid w:val="002B78C2"/>
    <w:rsid w:val="002C2B7D"/>
    <w:rsid w:val="002C4FF5"/>
    <w:rsid w:val="002C561B"/>
    <w:rsid w:val="002C62E9"/>
    <w:rsid w:val="002D1D71"/>
    <w:rsid w:val="002D412C"/>
    <w:rsid w:val="002D5271"/>
    <w:rsid w:val="002D66CA"/>
    <w:rsid w:val="002D6966"/>
    <w:rsid w:val="002E368D"/>
    <w:rsid w:val="002F1142"/>
    <w:rsid w:val="002F2031"/>
    <w:rsid w:val="002F6A18"/>
    <w:rsid w:val="002F6EBF"/>
    <w:rsid w:val="002F729B"/>
    <w:rsid w:val="002F7ECE"/>
    <w:rsid w:val="0030501C"/>
    <w:rsid w:val="00311BF5"/>
    <w:rsid w:val="00312CFE"/>
    <w:rsid w:val="00313516"/>
    <w:rsid w:val="00313EED"/>
    <w:rsid w:val="00314373"/>
    <w:rsid w:val="00314F7E"/>
    <w:rsid w:val="0031539F"/>
    <w:rsid w:val="0032147C"/>
    <w:rsid w:val="003214C7"/>
    <w:rsid w:val="00324459"/>
    <w:rsid w:val="00327888"/>
    <w:rsid w:val="00327C4C"/>
    <w:rsid w:val="0033185E"/>
    <w:rsid w:val="0033560B"/>
    <w:rsid w:val="00337839"/>
    <w:rsid w:val="003437A6"/>
    <w:rsid w:val="0034773D"/>
    <w:rsid w:val="00347AC7"/>
    <w:rsid w:val="00350B2C"/>
    <w:rsid w:val="0036096E"/>
    <w:rsid w:val="0036244D"/>
    <w:rsid w:val="003638F5"/>
    <w:rsid w:val="003672F1"/>
    <w:rsid w:val="00372046"/>
    <w:rsid w:val="00372F96"/>
    <w:rsid w:val="003741CA"/>
    <w:rsid w:val="003766E9"/>
    <w:rsid w:val="003775A0"/>
    <w:rsid w:val="0038563D"/>
    <w:rsid w:val="00386772"/>
    <w:rsid w:val="00390254"/>
    <w:rsid w:val="003917FF"/>
    <w:rsid w:val="00391A8F"/>
    <w:rsid w:val="003920BE"/>
    <w:rsid w:val="003934F1"/>
    <w:rsid w:val="003A5F4B"/>
    <w:rsid w:val="003A6239"/>
    <w:rsid w:val="003A6376"/>
    <w:rsid w:val="003A6C97"/>
    <w:rsid w:val="003B32D4"/>
    <w:rsid w:val="003B3602"/>
    <w:rsid w:val="003B6B82"/>
    <w:rsid w:val="003C0F8B"/>
    <w:rsid w:val="003C2734"/>
    <w:rsid w:val="003C39D0"/>
    <w:rsid w:val="003D00EC"/>
    <w:rsid w:val="003D24B0"/>
    <w:rsid w:val="003D5CE8"/>
    <w:rsid w:val="003E2F94"/>
    <w:rsid w:val="003F3AA7"/>
    <w:rsid w:val="003F618D"/>
    <w:rsid w:val="003F6BE5"/>
    <w:rsid w:val="00404EAD"/>
    <w:rsid w:val="00405F18"/>
    <w:rsid w:val="004065D9"/>
    <w:rsid w:val="00406FFA"/>
    <w:rsid w:val="00410E80"/>
    <w:rsid w:val="00411654"/>
    <w:rsid w:val="004127A9"/>
    <w:rsid w:val="00413046"/>
    <w:rsid w:val="00417909"/>
    <w:rsid w:val="00424399"/>
    <w:rsid w:val="00427162"/>
    <w:rsid w:val="00430ACA"/>
    <w:rsid w:val="00431B85"/>
    <w:rsid w:val="00433B45"/>
    <w:rsid w:val="00437CE6"/>
    <w:rsid w:val="00445A88"/>
    <w:rsid w:val="0044780C"/>
    <w:rsid w:val="004479B9"/>
    <w:rsid w:val="00456A84"/>
    <w:rsid w:val="00456EC2"/>
    <w:rsid w:val="004575CA"/>
    <w:rsid w:val="00464626"/>
    <w:rsid w:val="0046539C"/>
    <w:rsid w:val="00466BF8"/>
    <w:rsid w:val="004702E8"/>
    <w:rsid w:val="00472141"/>
    <w:rsid w:val="00472AA3"/>
    <w:rsid w:val="00476AEE"/>
    <w:rsid w:val="00481398"/>
    <w:rsid w:val="004817D8"/>
    <w:rsid w:val="004826FE"/>
    <w:rsid w:val="004907A4"/>
    <w:rsid w:val="00490D9E"/>
    <w:rsid w:val="00492ABA"/>
    <w:rsid w:val="00495772"/>
    <w:rsid w:val="004977AF"/>
    <w:rsid w:val="00497ABC"/>
    <w:rsid w:val="004A304A"/>
    <w:rsid w:val="004A6DEF"/>
    <w:rsid w:val="004B65EF"/>
    <w:rsid w:val="004B77FC"/>
    <w:rsid w:val="004C09FB"/>
    <w:rsid w:val="004C24BD"/>
    <w:rsid w:val="004C27D1"/>
    <w:rsid w:val="004C2EF6"/>
    <w:rsid w:val="004C3C81"/>
    <w:rsid w:val="004C41CD"/>
    <w:rsid w:val="004C76F0"/>
    <w:rsid w:val="004D08C4"/>
    <w:rsid w:val="004D147D"/>
    <w:rsid w:val="004D3158"/>
    <w:rsid w:val="004D44B6"/>
    <w:rsid w:val="004E3E0A"/>
    <w:rsid w:val="004E74E1"/>
    <w:rsid w:val="004F66EA"/>
    <w:rsid w:val="004F69A9"/>
    <w:rsid w:val="00501284"/>
    <w:rsid w:val="0050140F"/>
    <w:rsid w:val="00510017"/>
    <w:rsid w:val="005123A0"/>
    <w:rsid w:val="00514C79"/>
    <w:rsid w:val="0052043C"/>
    <w:rsid w:val="00523218"/>
    <w:rsid w:val="005237D2"/>
    <w:rsid w:val="005275FE"/>
    <w:rsid w:val="00530819"/>
    <w:rsid w:val="00531A95"/>
    <w:rsid w:val="00535E81"/>
    <w:rsid w:val="005470AD"/>
    <w:rsid w:val="0055187B"/>
    <w:rsid w:val="005528C5"/>
    <w:rsid w:val="00563804"/>
    <w:rsid w:val="005654E1"/>
    <w:rsid w:val="00565A2C"/>
    <w:rsid w:val="005711FE"/>
    <w:rsid w:val="005748BB"/>
    <w:rsid w:val="005772E1"/>
    <w:rsid w:val="005818FA"/>
    <w:rsid w:val="00584760"/>
    <w:rsid w:val="00587272"/>
    <w:rsid w:val="005948EA"/>
    <w:rsid w:val="00596AF0"/>
    <w:rsid w:val="005A0307"/>
    <w:rsid w:val="005A1712"/>
    <w:rsid w:val="005A7720"/>
    <w:rsid w:val="005B0EC9"/>
    <w:rsid w:val="005B1408"/>
    <w:rsid w:val="005B1F57"/>
    <w:rsid w:val="005B4592"/>
    <w:rsid w:val="005C001A"/>
    <w:rsid w:val="005C59C5"/>
    <w:rsid w:val="005C6206"/>
    <w:rsid w:val="005C6DE0"/>
    <w:rsid w:val="005C7B89"/>
    <w:rsid w:val="005D4DB3"/>
    <w:rsid w:val="005E06D4"/>
    <w:rsid w:val="005E6FD8"/>
    <w:rsid w:val="005E780D"/>
    <w:rsid w:val="005F0E98"/>
    <w:rsid w:val="005F3190"/>
    <w:rsid w:val="005F3F94"/>
    <w:rsid w:val="005F57F5"/>
    <w:rsid w:val="005F6D88"/>
    <w:rsid w:val="00601F4E"/>
    <w:rsid w:val="0060240F"/>
    <w:rsid w:val="006060D6"/>
    <w:rsid w:val="00612F27"/>
    <w:rsid w:val="00613D3A"/>
    <w:rsid w:val="006145E0"/>
    <w:rsid w:val="0061520A"/>
    <w:rsid w:val="00620729"/>
    <w:rsid w:val="00621122"/>
    <w:rsid w:val="00622587"/>
    <w:rsid w:val="00630F57"/>
    <w:rsid w:val="006325B8"/>
    <w:rsid w:val="0063412A"/>
    <w:rsid w:val="00636B56"/>
    <w:rsid w:val="00637E51"/>
    <w:rsid w:val="006404E7"/>
    <w:rsid w:val="00640AF0"/>
    <w:rsid w:val="00643CF3"/>
    <w:rsid w:val="006442EA"/>
    <w:rsid w:val="00644915"/>
    <w:rsid w:val="00651DFC"/>
    <w:rsid w:val="006524B7"/>
    <w:rsid w:val="006529FF"/>
    <w:rsid w:val="00653C09"/>
    <w:rsid w:val="0065599E"/>
    <w:rsid w:val="00657461"/>
    <w:rsid w:val="00660D19"/>
    <w:rsid w:val="00661058"/>
    <w:rsid w:val="006628C9"/>
    <w:rsid w:val="00662EBF"/>
    <w:rsid w:val="00664F4D"/>
    <w:rsid w:val="0066732C"/>
    <w:rsid w:val="0067052B"/>
    <w:rsid w:val="00670DEC"/>
    <w:rsid w:val="00673EEE"/>
    <w:rsid w:val="0068116D"/>
    <w:rsid w:val="00684AE0"/>
    <w:rsid w:val="00694C1B"/>
    <w:rsid w:val="006A0430"/>
    <w:rsid w:val="006A1B82"/>
    <w:rsid w:val="006A2C65"/>
    <w:rsid w:val="006A38D7"/>
    <w:rsid w:val="006A425A"/>
    <w:rsid w:val="006B002E"/>
    <w:rsid w:val="006B2B7B"/>
    <w:rsid w:val="006B7A71"/>
    <w:rsid w:val="006C15F6"/>
    <w:rsid w:val="006C34E0"/>
    <w:rsid w:val="006C6707"/>
    <w:rsid w:val="006C6D02"/>
    <w:rsid w:val="006C788C"/>
    <w:rsid w:val="006D32D9"/>
    <w:rsid w:val="006D62DE"/>
    <w:rsid w:val="006D6F49"/>
    <w:rsid w:val="006D7DFE"/>
    <w:rsid w:val="006E16FB"/>
    <w:rsid w:val="006E3A98"/>
    <w:rsid w:val="006E60D0"/>
    <w:rsid w:val="006E757B"/>
    <w:rsid w:val="006F1D40"/>
    <w:rsid w:val="006F25B1"/>
    <w:rsid w:val="006F558E"/>
    <w:rsid w:val="006F7719"/>
    <w:rsid w:val="0070006C"/>
    <w:rsid w:val="00700D0B"/>
    <w:rsid w:val="00701E7B"/>
    <w:rsid w:val="00704154"/>
    <w:rsid w:val="00704BDA"/>
    <w:rsid w:val="007051BA"/>
    <w:rsid w:val="00707E6D"/>
    <w:rsid w:val="007128A9"/>
    <w:rsid w:val="007175BD"/>
    <w:rsid w:val="0073089F"/>
    <w:rsid w:val="007350AE"/>
    <w:rsid w:val="00741B5B"/>
    <w:rsid w:val="007441F8"/>
    <w:rsid w:val="00745946"/>
    <w:rsid w:val="00751193"/>
    <w:rsid w:val="00753C99"/>
    <w:rsid w:val="00754661"/>
    <w:rsid w:val="00757882"/>
    <w:rsid w:val="0076053E"/>
    <w:rsid w:val="0076139C"/>
    <w:rsid w:val="007651AF"/>
    <w:rsid w:val="007667A5"/>
    <w:rsid w:val="00771E7B"/>
    <w:rsid w:val="007744B3"/>
    <w:rsid w:val="00774A1E"/>
    <w:rsid w:val="00774F10"/>
    <w:rsid w:val="007773DD"/>
    <w:rsid w:val="00780B9E"/>
    <w:rsid w:val="00783325"/>
    <w:rsid w:val="00785A4B"/>
    <w:rsid w:val="00791D75"/>
    <w:rsid w:val="0079441B"/>
    <w:rsid w:val="00797E96"/>
    <w:rsid w:val="007A126D"/>
    <w:rsid w:val="007A33E9"/>
    <w:rsid w:val="007A6EC0"/>
    <w:rsid w:val="007A7CDD"/>
    <w:rsid w:val="007B1590"/>
    <w:rsid w:val="007B2E75"/>
    <w:rsid w:val="007C4C8D"/>
    <w:rsid w:val="007C4E3A"/>
    <w:rsid w:val="007D0B52"/>
    <w:rsid w:val="007D1C55"/>
    <w:rsid w:val="007D425E"/>
    <w:rsid w:val="007D542A"/>
    <w:rsid w:val="007D7480"/>
    <w:rsid w:val="007F33BE"/>
    <w:rsid w:val="00801587"/>
    <w:rsid w:val="0080195A"/>
    <w:rsid w:val="00804FA0"/>
    <w:rsid w:val="00806BE6"/>
    <w:rsid w:val="00811DA1"/>
    <w:rsid w:val="00813064"/>
    <w:rsid w:val="008134F0"/>
    <w:rsid w:val="008141CB"/>
    <w:rsid w:val="00815EF3"/>
    <w:rsid w:val="008174C5"/>
    <w:rsid w:val="00820333"/>
    <w:rsid w:val="00825F31"/>
    <w:rsid w:val="0083434D"/>
    <w:rsid w:val="0083520C"/>
    <w:rsid w:val="008370FD"/>
    <w:rsid w:val="00842276"/>
    <w:rsid w:val="008457C7"/>
    <w:rsid w:val="008474C6"/>
    <w:rsid w:val="0085203F"/>
    <w:rsid w:val="0085205A"/>
    <w:rsid w:val="0085422F"/>
    <w:rsid w:val="0086076C"/>
    <w:rsid w:val="00860CD7"/>
    <w:rsid w:val="008709A8"/>
    <w:rsid w:val="00872CF1"/>
    <w:rsid w:val="008742B8"/>
    <w:rsid w:val="00874417"/>
    <w:rsid w:val="008765C9"/>
    <w:rsid w:val="00876EF9"/>
    <w:rsid w:val="00877256"/>
    <w:rsid w:val="00884306"/>
    <w:rsid w:val="00885F2F"/>
    <w:rsid w:val="00891CB9"/>
    <w:rsid w:val="008939B2"/>
    <w:rsid w:val="008960A2"/>
    <w:rsid w:val="00897FF2"/>
    <w:rsid w:val="008A0370"/>
    <w:rsid w:val="008A05E3"/>
    <w:rsid w:val="008A32B3"/>
    <w:rsid w:val="008B19F4"/>
    <w:rsid w:val="008B222F"/>
    <w:rsid w:val="008B24B9"/>
    <w:rsid w:val="008B4402"/>
    <w:rsid w:val="008B546F"/>
    <w:rsid w:val="008B5A32"/>
    <w:rsid w:val="008B7D3B"/>
    <w:rsid w:val="008C40D7"/>
    <w:rsid w:val="008C4430"/>
    <w:rsid w:val="008C590E"/>
    <w:rsid w:val="008D1162"/>
    <w:rsid w:val="008D3D4B"/>
    <w:rsid w:val="008E0796"/>
    <w:rsid w:val="008E3232"/>
    <w:rsid w:val="008F0E70"/>
    <w:rsid w:val="008F215A"/>
    <w:rsid w:val="008F4AE4"/>
    <w:rsid w:val="009010F2"/>
    <w:rsid w:val="009020EC"/>
    <w:rsid w:val="0090550C"/>
    <w:rsid w:val="00905511"/>
    <w:rsid w:val="0091131C"/>
    <w:rsid w:val="009143AE"/>
    <w:rsid w:val="00914C1B"/>
    <w:rsid w:val="0092063C"/>
    <w:rsid w:val="00926038"/>
    <w:rsid w:val="0092667C"/>
    <w:rsid w:val="00932A90"/>
    <w:rsid w:val="00932BAC"/>
    <w:rsid w:val="00934155"/>
    <w:rsid w:val="00936BAC"/>
    <w:rsid w:val="009373B9"/>
    <w:rsid w:val="0094206E"/>
    <w:rsid w:val="00944C0A"/>
    <w:rsid w:val="00944ECB"/>
    <w:rsid w:val="00945EAE"/>
    <w:rsid w:val="00950AC2"/>
    <w:rsid w:val="009511DF"/>
    <w:rsid w:val="009532DF"/>
    <w:rsid w:val="00954013"/>
    <w:rsid w:val="009555CF"/>
    <w:rsid w:val="009572FF"/>
    <w:rsid w:val="00960C5D"/>
    <w:rsid w:val="009615DA"/>
    <w:rsid w:val="00962591"/>
    <w:rsid w:val="00964257"/>
    <w:rsid w:val="009643B3"/>
    <w:rsid w:val="0096699B"/>
    <w:rsid w:val="00966E0C"/>
    <w:rsid w:val="0097553C"/>
    <w:rsid w:val="00980775"/>
    <w:rsid w:val="00980A64"/>
    <w:rsid w:val="00980CED"/>
    <w:rsid w:val="00983ED4"/>
    <w:rsid w:val="00984B8E"/>
    <w:rsid w:val="009854E6"/>
    <w:rsid w:val="00985BEC"/>
    <w:rsid w:val="0099329C"/>
    <w:rsid w:val="00993E53"/>
    <w:rsid w:val="009940E9"/>
    <w:rsid w:val="00994156"/>
    <w:rsid w:val="00995ABD"/>
    <w:rsid w:val="009963EC"/>
    <w:rsid w:val="00997CBC"/>
    <w:rsid w:val="009A0038"/>
    <w:rsid w:val="009A5323"/>
    <w:rsid w:val="009A5D16"/>
    <w:rsid w:val="009B0D0D"/>
    <w:rsid w:val="009B1A4A"/>
    <w:rsid w:val="009B353A"/>
    <w:rsid w:val="009B3A6D"/>
    <w:rsid w:val="009B3E97"/>
    <w:rsid w:val="009C0B51"/>
    <w:rsid w:val="009C3395"/>
    <w:rsid w:val="009C50FB"/>
    <w:rsid w:val="009C79A3"/>
    <w:rsid w:val="009D1E44"/>
    <w:rsid w:val="009D6897"/>
    <w:rsid w:val="009E39D4"/>
    <w:rsid w:val="009E5354"/>
    <w:rsid w:val="009E6ACC"/>
    <w:rsid w:val="009E6EBA"/>
    <w:rsid w:val="009F07DA"/>
    <w:rsid w:val="009F0ABD"/>
    <w:rsid w:val="009F13BE"/>
    <w:rsid w:val="009F2DAF"/>
    <w:rsid w:val="009F41C9"/>
    <w:rsid w:val="009F47E3"/>
    <w:rsid w:val="009F5D95"/>
    <w:rsid w:val="009F649F"/>
    <w:rsid w:val="00A00894"/>
    <w:rsid w:val="00A053B0"/>
    <w:rsid w:val="00A053BE"/>
    <w:rsid w:val="00A14105"/>
    <w:rsid w:val="00A209E5"/>
    <w:rsid w:val="00A238DF"/>
    <w:rsid w:val="00A24036"/>
    <w:rsid w:val="00A27646"/>
    <w:rsid w:val="00A320B5"/>
    <w:rsid w:val="00A34D3D"/>
    <w:rsid w:val="00A415A0"/>
    <w:rsid w:val="00A434F2"/>
    <w:rsid w:val="00A50BC4"/>
    <w:rsid w:val="00A53D52"/>
    <w:rsid w:val="00A54C72"/>
    <w:rsid w:val="00A56FB6"/>
    <w:rsid w:val="00A65B1E"/>
    <w:rsid w:val="00A666C0"/>
    <w:rsid w:val="00A70456"/>
    <w:rsid w:val="00A75CF2"/>
    <w:rsid w:val="00A8265A"/>
    <w:rsid w:val="00A83F1C"/>
    <w:rsid w:val="00A86CF8"/>
    <w:rsid w:val="00A86F36"/>
    <w:rsid w:val="00A87393"/>
    <w:rsid w:val="00A92FDB"/>
    <w:rsid w:val="00AA05F9"/>
    <w:rsid w:val="00AA0F0F"/>
    <w:rsid w:val="00AA2D9B"/>
    <w:rsid w:val="00AA40FF"/>
    <w:rsid w:val="00AA43FB"/>
    <w:rsid w:val="00AA50B0"/>
    <w:rsid w:val="00AA6F0A"/>
    <w:rsid w:val="00AB15B3"/>
    <w:rsid w:val="00AB45A3"/>
    <w:rsid w:val="00AB7F7A"/>
    <w:rsid w:val="00AC07EF"/>
    <w:rsid w:val="00AC30D8"/>
    <w:rsid w:val="00AC4123"/>
    <w:rsid w:val="00AC4B0D"/>
    <w:rsid w:val="00AC50F8"/>
    <w:rsid w:val="00AD0B70"/>
    <w:rsid w:val="00AD1C67"/>
    <w:rsid w:val="00AD4AA5"/>
    <w:rsid w:val="00AE1BD8"/>
    <w:rsid w:val="00AE5690"/>
    <w:rsid w:val="00AE6311"/>
    <w:rsid w:val="00AF0D75"/>
    <w:rsid w:val="00AF1D74"/>
    <w:rsid w:val="00AF7D52"/>
    <w:rsid w:val="00B013E0"/>
    <w:rsid w:val="00B04D1A"/>
    <w:rsid w:val="00B04E90"/>
    <w:rsid w:val="00B115E4"/>
    <w:rsid w:val="00B11F95"/>
    <w:rsid w:val="00B13C97"/>
    <w:rsid w:val="00B1492F"/>
    <w:rsid w:val="00B1619C"/>
    <w:rsid w:val="00B16A15"/>
    <w:rsid w:val="00B17044"/>
    <w:rsid w:val="00B21EE8"/>
    <w:rsid w:val="00B233D9"/>
    <w:rsid w:val="00B23431"/>
    <w:rsid w:val="00B27F79"/>
    <w:rsid w:val="00B30E9E"/>
    <w:rsid w:val="00B33192"/>
    <w:rsid w:val="00B36226"/>
    <w:rsid w:val="00B3662C"/>
    <w:rsid w:val="00B37C6D"/>
    <w:rsid w:val="00B4034A"/>
    <w:rsid w:val="00B45324"/>
    <w:rsid w:val="00B45A21"/>
    <w:rsid w:val="00B4761B"/>
    <w:rsid w:val="00B47F2C"/>
    <w:rsid w:val="00B500F8"/>
    <w:rsid w:val="00B51E70"/>
    <w:rsid w:val="00B541B7"/>
    <w:rsid w:val="00B56271"/>
    <w:rsid w:val="00B57906"/>
    <w:rsid w:val="00B60C85"/>
    <w:rsid w:val="00B61AB9"/>
    <w:rsid w:val="00B73330"/>
    <w:rsid w:val="00B75795"/>
    <w:rsid w:val="00B75B1B"/>
    <w:rsid w:val="00B80F0A"/>
    <w:rsid w:val="00B84340"/>
    <w:rsid w:val="00B852C6"/>
    <w:rsid w:val="00B85978"/>
    <w:rsid w:val="00B91A41"/>
    <w:rsid w:val="00B97471"/>
    <w:rsid w:val="00BA01BA"/>
    <w:rsid w:val="00BA14EF"/>
    <w:rsid w:val="00BA31BD"/>
    <w:rsid w:val="00BA4FCD"/>
    <w:rsid w:val="00BA780E"/>
    <w:rsid w:val="00BB0BBB"/>
    <w:rsid w:val="00BB0E69"/>
    <w:rsid w:val="00BB31E9"/>
    <w:rsid w:val="00BB4666"/>
    <w:rsid w:val="00BB4F7B"/>
    <w:rsid w:val="00BB6009"/>
    <w:rsid w:val="00BB7773"/>
    <w:rsid w:val="00BB7AC7"/>
    <w:rsid w:val="00BC2EFC"/>
    <w:rsid w:val="00BC3D6C"/>
    <w:rsid w:val="00BC7F7A"/>
    <w:rsid w:val="00BD038E"/>
    <w:rsid w:val="00BD0F55"/>
    <w:rsid w:val="00BD2B8F"/>
    <w:rsid w:val="00BD6783"/>
    <w:rsid w:val="00BE093F"/>
    <w:rsid w:val="00C00015"/>
    <w:rsid w:val="00C02005"/>
    <w:rsid w:val="00C02B8D"/>
    <w:rsid w:val="00C043F4"/>
    <w:rsid w:val="00C0653C"/>
    <w:rsid w:val="00C11F57"/>
    <w:rsid w:val="00C12BEB"/>
    <w:rsid w:val="00C13E8B"/>
    <w:rsid w:val="00C13F24"/>
    <w:rsid w:val="00C2043A"/>
    <w:rsid w:val="00C206C1"/>
    <w:rsid w:val="00C2218D"/>
    <w:rsid w:val="00C2240D"/>
    <w:rsid w:val="00C2347D"/>
    <w:rsid w:val="00C24585"/>
    <w:rsid w:val="00C31533"/>
    <w:rsid w:val="00C3500D"/>
    <w:rsid w:val="00C36423"/>
    <w:rsid w:val="00C45C21"/>
    <w:rsid w:val="00C46430"/>
    <w:rsid w:val="00C46D07"/>
    <w:rsid w:val="00C62DEE"/>
    <w:rsid w:val="00C64608"/>
    <w:rsid w:val="00C73034"/>
    <w:rsid w:val="00C742A4"/>
    <w:rsid w:val="00C855BC"/>
    <w:rsid w:val="00C9068D"/>
    <w:rsid w:val="00C91B12"/>
    <w:rsid w:val="00C929A6"/>
    <w:rsid w:val="00C93506"/>
    <w:rsid w:val="00C93BA6"/>
    <w:rsid w:val="00C94B7B"/>
    <w:rsid w:val="00C95D2D"/>
    <w:rsid w:val="00CA3AC4"/>
    <w:rsid w:val="00CA56A8"/>
    <w:rsid w:val="00CC02E5"/>
    <w:rsid w:val="00CC4238"/>
    <w:rsid w:val="00CC6DFF"/>
    <w:rsid w:val="00CC7223"/>
    <w:rsid w:val="00CD23A6"/>
    <w:rsid w:val="00CD47AD"/>
    <w:rsid w:val="00CD518D"/>
    <w:rsid w:val="00CE486F"/>
    <w:rsid w:val="00CE5926"/>
    <w:rsid w:val="00CE74B8"/>
    <w:rsid w:val="00CF1321"/>
    <w:rsid w:val="00CF3782"/>
    <w:rsid w:val="00CF67A7"/>
    <w:rsid w:val="00D02B13"/>
    <w:rsid w:val="00D03A11"/>
    <w:rsid w:val="00D04758"/>
    <w:rsid w:val="00D06EAC"/>
    <w:rsid w:val="00D07A94"/>
    <w:rsid w:val="00D1333A"/>
    <w:rsid w:val="00D14595"/>
    <w:rsid w:val="00D17FA5"/>
    <w:rsid w:val="00D248E2"/>
    <w:rsid w:val="00D25A81"/>
    <w:rsid w:val="00D26BF2"/>
    <w:rsid w:val="00D32015"/>
    <w:rsid w:val="00D33D06"/>
    <w:rsid w:val="00D348F2"/>
    <w:rsid w:val="00D378E6"/>
    <w:rsid w:val="00D37E0A"/>
    <w:rsid w:val="00D40BDE"/>
    <w:rsid w:val="00D41911"/>
    <w:rsid w:val="00D44E9B"/>
    <w:rsid w:val="00D46F85"/>
    <w:rsid w:val="00D505B0"/>
    <w:rsid w:val="00D63F62"/>
    <w:rsid w:val="00D64CFB"/>
    <w:rsid w:val="00D65721"/>
    <w:rsid w:val="00D70CDA"/>
    <w:rsid w:val="00D71D49"/>
    <w:rsid w:val="00D73C9A"/>
    <w:rsid w:val="00D741F6"/>
    <w:rsid w:val="00D74250"/>
    <w:rsid w:val="00D75B5A"/>
    <w:rsid w:val="00D86776"/>
    <w:rsid w:val="00D86899"/>
    <w:rsid w:val="00D87F73"/>
    <w:rsid w:val="00D9026F"/>
    <w:rsid w:val="00D92760"/>
    <w:rsid w:val="00DA2DD8"/>
    <w:rsid w:val="00DA733F"/>
    <w:rsid w:val="00DB0CD4"/>
    <w:rsid w:val="00DB364E"/>
    <w:rsid w:val="00DB58FE"/>
    <w:rsid w:val="00DB6EB0"/>
    <w:rsid w:val="00DB6FD2"/>
    <w:rsid w:val="00DC10E6"/>
    <w:rsid w:val="00DC4745"/>
    <w:rsid w:val="00DC5D79"/>
    <w:rsid w:val="00DC62C6"/>
    <w:rsid w:val="00DD2D95"/>
    <w:rsid w:val="00DD38E4"/>
    <w:rsid w:val="00DD4D20"/>
    <w:rsid w:val="00DD5395"/>
    <w:rsid w:val="00DD689E"/>
    <w:rsid w:val="00DE0214"/>
    <w:rsid w:val="00DE5802"/>
    <w:rsid w:val="00DF11E7"/>
    <w:rsid w:val="00DF19D5"/>
    <w:rsid w:val="00DF1BB2"/>
    <w:rsid w:val="00DF2F77"/>
    <w:rsid w:val="00DF71DC"/>
    <w:rsid w:val="00E03B81"/>
    <w:rsid w:val="00E042F7"/>
    <w:rsid w:val="00E11891"/>
    <w:rsid w:val="00E14B1C"/>
    <w:rsid w:val="00E14C8C"/>
    <w:rsid w:val="00E15E77"/>
    <w:rsid w:val="00E16E7C"/>
    <w:rsid w:val="00E17E8E"/>
    <w:rsid w:val="00E22E90"/>
    <w:rsid w:val="00E23535"/>
    <w:rsid w:val="00E240A0"/>
    <w:rsid w:val="00E303F4"/>
    <w:rsid w:val="00E3321B"/>
    <w:rsid w:val="00E402A4"/>
    <w:rsid w:val="00E42A94"/>
    <w:rsid w:val="00E43024"/>
    <w:rsid w:val="00E430F9"/>
    <w:rsid w:val="00E45A24"/>
    <w:rsid w:val="00E51229"/>
    <w:rsid w:val="00E51AD3"/>
    <w:rsid w:val="00E5342A"/>
    <w:rsid w:val="00E55603"/>
    <w:rsid w:val="00E55BC8"/>
    <w:rsid w:val="00E63E12"/>
    <w:rsid w:val="00E73E73"/>
    <w:rsid w:val="00E74337"/>
    <w:rsid w:val="00E80BD1"/>
    <w:rsid w:val="00E82A2A"/>
    <w:rsid w:val="00E83A1B"/>
    <w:rsid w:val="00E848D5"/>
    <w:rsid w:val="00E85128"/>
    <w:rsid w:val="00E85AC4"/>
    <w:rsid w:val="00E85C8F"/>
    <w:rsid w:val="00E871A4"/>
    <w:rsid w:val="00EA6D07"/>
    <w:rsid w:val="00EA71B3"/>
    <w:rsid w:val="00EB072C"/>
    <w:rsid w:val="00EB1125"/>
    <w:rsid w:val="00EB2F0A"/>
    <w:rsid w:val="00EB4E04"/>
    <w:rsid w:val="00EB5D91"/>
    <w:rsid w:val="00EC02B8"/>
    <w:rsid w:val="00EC0BF1"/>
    <w:rsid w:val="00EC0D4F"/>
    <w:rsid w:val="00EC1F21"/>
    <w:rsid w:val="00EC2930"/>
    <w:rsid w:val="00EC3D97"/>
    <w:rsid w:val="00EC4AB6"/>
    <w:rsid w:val="00ED09A2"/>
    <w:rsid w:val="00ED0BB1"/>
    <w:rsid w:val="00ED3A1A"/>
    <w:rsid w:val="00ED7865"/>
    <w:rsid w:val="00EE00F5"/>
    <w:rsid w:val="00EE0E08"/>
    <w:rsid w:val="00EE193B"/>
    <w:rsid w:val="00EE356C"/>
    <w:rsid w:val="00EE35B4"/>
    <w:rsid w:val="00EE7058"/>
    <w:rsid w:val="00EF178C"/>
    <w:rsid w:val="00EF205C"/>
    <w:rsid w:val="00EF3C95"/>
    <w:rsid w:val="00EF55FB"/>
    <w:rsid w:val="00F01327"/>
    <w:rsid w:val="00F014DC"/>
    <w:rsid w:val="00F03855"/>
    <w:rsid w:val="00F03DEA"/>
    <w:rsid w:val="00F04BF8"/>
    <w:rsid w:val="00F0571B"/>
    <w:rsid w:val="00F127CB"/>
    <w:rsid w:val="00F14599"/>
    <w:rsid w:val="00F15516"/>
    <w:rsid w:val="00F16D79"/>
    <w:rsid w:val="00F17968"/>
    <w:rsid w:val="00F2097F"/>
    <w:rsid w:val="00F21FF9"/>
    <w:rsid w:val="00F255AF"/>
    <w:rsid w:val="00F316C7"/>
    <w:rsid w:val="00F3742F"/>
    <w:rsid w:val="00F419E0"/>
    <w:rsid w:val="00F42252"/>
    <w:rsid w:val="00F43217"/>
    <w:rsid w:val="00F461CF"/>
    <w:rsid w:val="00F51036"/>
    <w:rsid w:val="00F54484"/>
    <w:rsid w:val="00F602C1"/>
    <w:rsid w:val="00F61158"/>
    <w:rsid w:val="00F612D7"/>
    <w:rsid w:val="00F61925"/>
    <w:rsid w:val="00F62791"/>
    <w:rsid w:val="00F638CA"/>
    <w:rsid w:val="00F65568"/>
    <w:rsid w:val="00F66758"/>
    <w:rsid w:val="00F6792C"/>
    <w:rsid w:val="00F71734"/>
    <w:rsid w:val="00F73000"/>
    <w:rsid w:val="00F811D6"/>
    <w:rsid w:val="00F82B28"/>
    <w:rsid w:val="00F83198"/>
    <w:rsid w:val="00F92226"/>
    <w:rsid w:val="00F94CA9"/>
    <w:rsid w:val="00F97300"/>
    <w:rsid w:val="00FA49C1"/>
    <w:rsid w:val="00FA6C91"/>
    <w:rsid w:val="00FA6CDB"/>
    <w:rsid w:val="00FA785B"/>
    <w:rsid w:val="00FB40F8"/>
    <w:rsid w:val="00FC40B3"/>
    <w:rsid w:val="00FC4F42"/>
    <w:rsid w:val="00FC5206"/>
    <w:rsid w:val="00FC5B6E"/>
    <w:rsid w:val="00FD07B3"/>
    <w:rsid w:val="00FD085D"/>
    <w:rsid w:val="00FD0BCD"/>
    <w:rsid w:val="00FE450E"/>
    <w:rsid w:val="00FE5E31"/>
    <w:rsid w:val="00FF02D6"/>
    <w:rsid w:val="00FF0957"/>
    <w:rsid w:val="00FF4194"/>
    <w:rsid w:val="00FF4EB9"/>
    <w:rsid w:val="00FF6705"/>
    <w:rsid w:val="00FF6C03"/>
    <w:rsid w:val="00FF705A"/>
    <w:rsid w:val="00FF7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AB4D"/>
  <w15:docId w15:val="{5443F032-5B09-4359-89DA-79EC287E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E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5D16"/>
    <w:rPr>
      <w:color w:val="0000FF"/>
      <w:u w:val="single"/>
    </w:rPr>
  </w:style>
  <w:style w:type="character" w:styleId="a4">
    <w:name w:val="FollowedHyperlink"/>
    <w:basedOn w:val="a0"/>
    <w:uiPriority w:val="99"/>
    <w:semiHidden/>
    <w:unhideWhenUsed/>
    <w:rsid w:val="0090550C"/>
    <w:rPr>
      <w:color w:val="800080"/>
      <w:u w:val="single"/>
    </w:rPr>
  </w:style>
  <w:style w:type="paragraph" w:customStyle="1" w:styleId="msonormal0">
    <w:name w:val="msonormal"/>
    <w:basedOn w:val="a"/>
    <w:rsid w:val="0090550C"/>
    <w:pPr>
      <w:spacing w:before="100" w:beforeAutospacing="1" w:after="100" w:afterAutospacing="1"/>
    </w:pPr>
  </w:style>
  <w:style w:type="paragraph" w:customStyle="1" w:styleId="xl148">
    <w:name w:val="xl148"/>
    <w:basedOn w:val="a"/>
    <w:rsid w:val="0090550C"/>
    <w:pPr>
      <w:spacing w:before="100" w:beforeAutospacing="1" w:after="100" w:afterAutospacing="1"/>
      <w:jc w:val="center"/>
      <w:textAlignment w:val="center"/>
    </w:pPr>
  </w:style>
  <w:style w:type="paragraph" w:customStyle="1" w:styleId="xl149">
    <w:name w:val="xl149"/>
    <w:basedOn w:val="a"/>
    <w:rsid w:val="0090550C"/>
    <w:pPr>
      <w:spacing w:before="100" w:beforeAutospacing="1" w:after="100" w:afterAutospacing="1"/>
      <w:jc w:val="center"/>
      <w:textAlignment w:val="center"/>
    </w:pPr>
  </w:style>
  <w:style w:type="paragraph" w:customStyle="1" w:styleId="xl150">
    <w:name w:val="xl150"/>
    <w:basedOn w:val="a"/>
    <w:rsid w:val="0090550C"/>
    <w:pPr>
      <w:spacing w:before="100" w:beforeAutospacing="1" w:after="100" w:afterAutospacing="1"/>
      <w:jc w:val="center"/>
      <w:textAlignment w:val="center"/>
    </w:pPr>
    <w:rPr>
      <w:b/>
      <w:bCs/>
    </w:rPr>
  </w:style>
  <w:style w:type="paragraph" w:customStyle="1" w:styleId="xl151">
    <w:name w:val="xl151"/>
    <w:basedOn w:val="a"/>
    <w:rsid w:val="0090550C"/>
    <w:pPr>
      <w:spacing w:before="100" w:beforeAutospacing="1" w:after="100" w:afterAutospacing="1"/>
      <w:jc w:val="right"/>
      <w:textAlignment w:val="center"/>
    </w:pPr>
  </w:style>
  <w:style w:type="paragraph" w:customStyle="1" w:styleId="xl152">
    <w:name w:val="xl152"/>
    <w:basedOn w:val="a"/>
    <w:rsid w:val="0090550C"/>
    <w:pPr>
      <w:spacing w:before="100" w:beforeAutospacing="1" w:after="100" w:afterAutospacing="1"/>
    </w:pPr>
    <w:rPr>
      <w:rFonts w:ascii="Arial" w:hAnsi="Arial" w:cs="Arial"/>
      <w:b/>
      <w:bCs/>
      <w:i/>
      <w:iCs/>
    </w:rPr>
  </w:style>
  <w:style w:type="paragraph" w:customStyle="1" w:styleId="xl153">
    <w:name w:val="xl153"/>
    <w:basedOn w:val="a"/>
    <w:rsid w:val="0090550C"/>
    <w:pPr>
      <w:spacing w:before="100" w:beforeAutospacing="1" w:after="100" w:afterAutospacing="1"/>
    </w:pPr>
    <w:rPr>
      <w:rFonts w:ascii="Arial" w:hAnsi="Arial" w:cs="Arial"/>
      <w:i/>
      <w:iCs/>
    </w:rPr>
  </w:style>
  <w:style w:type="paragraph" w:customStyle="1" w:styleId="xl154">
    <w:name w:val="xl154"/>
    <w:basedOn w:val="a"/>
    <w:rsid w:val="0090550C"/>
    <w:pPr>
      <w:spacing w:before="100" w:beforeAutospacing="1" w:after="100" w:afterAutospacing="1"/>
    </w:pPr>
    <w:rPr>
      <w:rFonts w:ascii="Arial" w:hAnsi="Arial" w:cs="Arial"/>
      <w:b/>
      <w:bCs/>
    </w:rPr>
  </w:style>
  <w:style w:type="paragraph" w:customStyle="1" w:styleId="xl155">
    <w:name w:val="xl155"/>
    <w:basedOn w:val="a"/>
    <w:rsid w:val="0090550C"/>
    <w:pPr>
      <w:spacing w:before="100" w:beforeAutospacing="1" w:after="100" w:afterAutospacing="1"/>
    </w:pPr>
    <w:rPr>
      <w:rFonts w:ascii="Arial" w:hAnsi="Arial" w:cs="Arial"/>
    </w:rPr>
  </w:style>
  <w:style w:type="paragraph" w:customStyle="1" w:styleId="xl156">
    <w:name w:val="xl156"/>
    <w:basedOn w:val="a"/>
    <w:rsid w:val="0090550C"/>
    <w:pPr>
      <w:spacing w:before="100" w:beforeAutospacing="1" w:after="100" w:afterAutospacing="1"/>
    </w:pPr>
    <w:rPr>
      <w:rFonts w:ascii="Arial" w:hAnsi="Arial" w:cs="Arial"/>
      <w:b/>
      <w:bCs/>
      <w:color w:val="FF0000"/>
    </w:rPr>
  </w:style>
  <w:style w:type="paragraph" w:customStyle="1" w:styleId="xl157">
    <w:name w:val="xl157"/>
    <w:basedOn w:val="a"/>
    <w:rsid w:val="0090550C"/>
    <w:pPr>
      <w:spacing w:before="100" w:beforeAutospacing="1" w:after="100" w:afterAutospacing="1"/>
      <w:jc w:val="center"/>
      <w:textAlignment w:val="center"/>
    </w:pPr>
    <w:rPr>
      <w:rFonts w:ascii="Arial" w:hAnsi="Arial" w:cs="Arial"/>
    </w:rPr>
  </w:style>
  <w:style w:type="paragraph" w:customStyle="1" w:styleId="xl158">
    <w:name w:val="xl158"/>
    <w:basedOn w:val="a"/>
    <w:rsid w:val="0090550C"/>
    <w:pPr>
      <w:spacing w:before="100" w:beforeAutospacing="1" w:after="100" w:afterAutospacing="1"/>
      <w:textAlignment w:val="center"/>
    </w:pPr>
  </w:style>
  <w:style w:type="paragraph" w:customStyle="1" w:styleId="xl159">
    <w:name w:val="xl159"/>
    <w:basedOn w:val="a"/>
    <w:rsid w:val="0090550C"/>
    <w:pPr>
      <w:spacing w:before="100" w:beforeAutospacing="1" w:after="100" w:afterAutospacing="1"/>
      <w:jc w:val="center"/>
      <w:textAlignment w:val="center"/>
    </w:pPr>
    <w:rPr>
      <w:b/>
      <w:bCs/>
    </w:rPr>
  </w:style>
  <w:style w:type="paragraph" w:customStyle="1" w:styleId="xl160">
    <w:name w:val="xl160"/>
    <w:basedOn w:val="a"/>
    <w:rsid w:val="0090550C"/>
    <w:pPr>
      <w:spacing w:before="100" w:beforeAutospacing="1" w:after="100" w:afterAutospacing="1"/>
      <w:jc w:val="center"/>
      <w:textAlignment w:val="center"/>
    </w:pPr>
  </w:style>
  <w:style w:type="paragraph" w:customStyle="1" w:styleId="xl161">
    <w:name w:val="xl161"/>
    <w:basedOn w:val="a"/>
    <w:rsid w:val="0090550C"/>
    <w:pPr>
      <w:spacing w:before="100" w:beforeAutospacing="1" w:after="100" w:afterAutospacing="1"/>
      <w:textAlignment w:val="center"/>
    </w:pPr>
  </w:style>
  <w:style w:type="paragraph" w:customStyle="1" w:styleId="xl162">
    <w:name w:val="xl162"/>
    <w:basedOn w:val="a"/>
    <w:rsid w:val="0090550C"/>
    <w:pPr>
      <w:spacing w:before="100" w:beforeAutospacing="1" w:after="100" w:afterAutospacing="1"/>
    </w:pPr>
    <w:rPr>
      <w:rFonts w:ascii="Arial" w:hAnsi="Arial" w:cs="Arial"/>
      <w:i/>
      <w:iCs/>
      <w:color w:val="FF0000"/>
    </w:rPr>
  </w:style>
  <w:style w:type="paragraph" w:customStyle="1" w:styleId="xl163">
    <w:name w:val="xl163"/>
    <w:basedOn w:val="a"/>
    <w:rsid w:val="0090550C"/>
    <w:pPr>
      <w:spacing w:before="100" w:beforeAutospacing="1" w:after="100" w:afterAutospacing="1"/>
      <w:jc w:val="center"/>
    </w:pPr>
    <w:rPr>
      <w:rFonts w:ascii="Arial" w:hAnsi="Arial" w:cs="Arial"/>
      <w:b/>
      <w:bCs/>
      <w:sz w:val="12"/>
      <w:szCs w:val="12"/>
    </w:rPr>
  </w:style>
  <w:style w:type="paragraph" w:customStyle="1" w:styleId="xl164">
    <w:name w:val="xl164"/>
    <w:basedOn w:val="a"/>
    <w:rsid w:val="0090550C"/>
    <w:pPr>
      <w:spacing w:before="100" w:beforeAutospacing="1" w:after="100" w:afterAutospacing="1"/>
      <w:textAlignment w:val="center"/>
    </w:pPr>
    <w:rPr>
      <w:rFonts w:ascii="Arial" w:hAnsi="Arial" w:cs="Arial"/>
    </w:rPr>
  </w:style>
  <w:style w:type="paragraph" w:customStyle="1" w:styleId="xl165">
    <w:name w:val="xl165"/>
    <w:basedOn w:val="a"/>
    <w:rsid w:val="0090550C"/>
    <w:pPr>
      <w:pBdr>
        <w:left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
    <w:rsid w:val="0090550C"/>
    <w:pPr>
      <w:pBdr>
        <w:left w:val="single" w:sz="4" w:space="0" w:color="auto"/>
        <w:right w:val="single" w:sz="4" w:space="0" w:color="auto"/>
      </w:pBdr>
      <w:spacing w:before="100" w:beforeAutospacing="1" w:after="100" w:afterAutospacing="1"/>
      <w:jc w:val="right"/>
      <w:textAlignment w:val="center"/>
    </w:pPr>
  </w:style>
  <w:style w:type="paragraph" w:customStyle="1" w:styleId="xl167">
    <w:name w:val="xl167"/>
    <w:basedOn w:val="a"/>
    <w:rsid w:val="0090550C"/>
    <w:pPr>
      <w:spacing w:before="100" w:beforeAutospacing="1" w:after="100" w:afterAutospacing="1"/>
    </w:pPr>
    <w:rPr>
      <w:rFonts w:ascii="Arial" w:hAnsi="Arial" w:cs="Arial"/>
      <w:color w:val="FF0000"/>
    </w:rPr>
  </w:style>
  <w:style w:type="paragraph" w:customStyle="1" w:styleId="xl168">
    <w:name w:val="xl168"/>
    <w:basedOn w:val="a"/>
    <w:rsid w:val="0090550C"/>
    <w:pPr>
      <w:spacing w:before="100" w:beforeAutospacing="1" w:after="100" w:afterAutospacing="1"/>
    </w:pPr>
    <w:rPr>
      <w:rFonts w:ascii="Arial" w:hAnsi="Arial" w:cs="Arial"/>
    </w:rPr>
  </w:style>
  <w:style w:type="paragraph" w:customStyle="1" w:styleId="xl169">
    <w:name w:val="xl169"/>
    <w:basedOn w:val="a"/>
    <w:rsid w:val="0090550C"/>
    <w:pPr>
      <w:spacing w:before="100" w:beforeAutospacing="1" w:after="100" w:afterAutospacing="1"/>
    </w:pPr>
    <w:rPr>
      <w:rFonts w:ascii="Arial" w:hAnsi="Arial" w:cs="Arial"/>
      <w:i/>
      <w:iCs/>
      <w:color w:val="800080"/>
    </w:rPr>
  </w:style>
  <w:style w:type="paragraph" w:customStyle="1" w:styleId="xl170">
    <w:name w:val="xl170"/>
    <w:basedOn w:val="a"/>
    <w:rsid w:val="0090550C"/>
    <w:pPr>
      <w:spacing w:before="100" w:beforeAutospacing="1" w:after="100" w:afterAutospacing="1"/>
      <w:jc w:val="right"/>
    </w:pPr>
    <w:rPr>
      <w:rFonts w:ascii="Arial" w:hAnsi="Arial" w:cs="Arial"/>
      <w:i/>
      <w:iCs/>
      <w:color w:val="800080"/>
    </w:rPr>
  </w:style>
  <w:style w:type="paragraph" w:customStyle="1" w:styleId="xl171">
    <w:name w:val="xl171"/>
    <w:basedOn w:val="a"/>
    <w:rsid w:val="0090550C"/>
    <w:pPr>
      <w:spacing w:before="100" w:beforeAutospacing="1" w:after="100" w:afterAutospacing="1"/>
    </w:pPr>
    <w:rPr>
      <w:rFonts w:ascii="Arial" w:hAnsi="Arial" w:cs="Arial"/>
      <w:color w:val="660066"/>
    </w:rPr>
  </w:style>
  <w:style w:type="paragraph" w:customStyle="1" w:styleId="xl172">
    <w:name w:val="xl172"/>
    <w:basedOn w:val="a"/>
    <w:rsid w:val="0090550C"/>
    <w:pPr>
      <w:spacing w:before="100" w:beforeAutospacing="1" w:after="100" w:afterAutospacing="1"/>
    </w:pPr>
    <w:rPr>
      <w:rFonts w:ascii="Arial" w:hAnsi="Arial" w:cs="Arial"/>
      <w:color w:val="0000CC"/>
    </w:rPr>
  </w:style>
  <w:style w:type="paragraph" w:customStyle="1" w:styleId="xl173">
    <w:name w:val="xl173"/>
    <w:basedOn w:val="a"/>
    <w:rsid w:val="0090550C"/>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74">
    <w:name w:val="xl174"/>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5">
    <w:name w:val="xl175"/>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rPr>
  </w:style>
  <w:style w:type="paragraph" w:customStyle="1" w:styleId="xl176">
    <w:name w:val="xl176"/>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rPr>
  </w:style>
  <w:style w:type="paragraph" w:customStyle="1" w:styleId="xl178">
    <w:name w:val="xl178"/>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79">
    <w:name w:val="xl179"/>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80">
    <w:name w:val="xl180"/>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82">
    <w:name w:val="xl182"/>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83">
    <w:name w:val="xl183"/>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184">
    <w:name w:val="xl184"/>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85">
    <w:name w:val="xl185"/>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6">
    <w:name w:val="xl186"/>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187">
    <w:name w:val="xl187"/>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88">
    <w:name w:val="xl188"/>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9">
    <w:name w:val="xl189"/>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rPr>
  </w:style>
  <w:style w:type="paragraph" w:customStyle="1" w:styleId="xl190">
    <w:name w:val="xl190"/>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rPr>
  </w:style>
  <w:style w:type="paragraph" w:customStyle="1" w:styleId="xl191">
    <w:name w:val="xl191"/>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92">
    <w:name w:val="xl192"/>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22"/>
      <w:szCs w:val="22"/>
    </w:rPr>
  </w:style>
  <w:style w:type="paragraph" w:customStyle="1" w:styleId="xl193">
    <w:name w:val="xl193"/>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CC"/>
      <w:sz w:val="22"/>
      <w:szCs w:val="22"/>
    </w:rPr>
  </w:style>
  <w:style w:type="paragraph" w:customStyle="1" w:styleId="xl194">
    <w:name w:val="xl194"/>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rPr>
  </w:style>
  <w:style w:type="paragraph" w:customStyle="1" w:styleId="xl195">
    <w:name w:val="xl195"/>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96">
    <w:name w:val="xl196"/>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97">
    <w:name w:val="xl197"/>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98">
    <w:name w:val="xl198"/>
    <w:basedOn w:val="a"/>
    <w:rsid w:val="0090550C"/>
    <w:pPr>
      <w:spacing w:before="100" w:beforeAutospacing="1" w:after="100" w:afterAutospacing="1"/>
      <w:jc w:val="center"/>
    </w:pPr>
    <w:rPr>
      <w:rFonts w:ascii="Arial" w:hAnsi="Arial" w:cs="Arial"/>
      <w:color w:val="0000CC"/>
    </w:rPr>
  </w:style>
  <w:style w:type="paragraph" w:customStyle="1" w:styleId="xl199">
    <w:name w:val="xl199"/>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rPr>
  </w:style>
  <w:style w:type="paragraph" w:customStyle="1" w:styleId="xl200">
    <w:name w:val="xl200"/>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7030A0"/>
    </w:rPr>
  </w:style>
  <w:style w:type="paragraph" w:customStyle="1" w:styleId="xl201">
    <w:name w:val="xl201"/>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7030A0"/>
    </w:rPr>
  </w:style>
  <w:style w:type="paragraph" w:customStyle="1" w:styleId="xl202">
    <w:name w:val="xl202"/>
    <w:basedOn w:val="a"/>
    <w:rsid w:val="0090550C"/>
    <w:pPr>
      <w:spacing w:before="100" w:beforeAutospacing="1" w:after="100" w:afterAutospacing="1"/>
    </w:pPr>
    <w:rPr>
      <w:rFonts w:ascii="Arial" w:hAnsi="Arial" w:cs="Arial"/>
      <w:color w:val="7030A0"/>
    </w:rPr>
  </w:style>
  <w:style w:type="paragraph" w:customStyle="1" w:styleId="xl203">
    <w:name w:val="xl203"/>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7030A0"/>
    </w:rPr>
  </w:style>
  <w:style w:type="paragraph" w:customStyle="1" w:styleId="xl204">
    <w:name w:val="xl204"/>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CC"/>
    </w:rPr>
  </w:style>
  <w:style w:type="paragraph" w:customStyle="1" w:styleId="xl205">
    <w:name w:val="xl205"/>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0000CC"/>
    </w:rPr>
  </w:style>
  <w:style w:type="paragraph" w:customStyle="1" w:styleId="xl206">
    <w:name w:val="xl206"/>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CC"/>
    </w:rPr>
  </w:style>
  <w:style w:type="paragraph" w:customStyle="1" w:styleId="xl207">
    <w:name w:val="xl207"/>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8">
    <w:name w:val="xl208"/>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CC"/>
      <w:sz w:val="22"/>
      <w:szCs w:val="22"/>
    </w:rPr>
  </w:style>
  <w:style w:type="paragraph" w:customStyle="1" w:styleId="xl209">
    <w:name w:val="xl209"/>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CC"/>
    </w:rPr>
  </w:style>
  <w:style w:type="paragraph" w:customStyle="1" w:styleId="xl210">
    <w:name w:val="xl210"/>
    <w:basedOn w:val="a"/>
    <w:rsid w:val="0090550C"/>
    <w:pPr>
      <w:spacing w:before="100" w:beforeAutospacing="1" w:after="100" w:afterAutospacing="1"/>
    </w:pPr>
    <w:rPr>
      <w:rFonts w:ascii="Arial" w:hAnsi="Arial" w:cs="Arial"/>
      <w:i/>
      <w:iCs/>
      <w:color w:val="0000CC"/>
    </w:rPr>
  </w:style>
  <w:style w:type="paragraph" w:customStyle="1" w:styleId="xl211">
    <w:name w:val="xl211"/>
    <w:basedOn w:val="a"/>
    <w:rsid w:val="0090550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2">
    <w:name w:val="xl212"/>
    <w:basedOn w:val="a"/>
    <w:rsid w:val="0090550C"/>
    <w:pPr>
      <w:pBdr>
        <w:top w:val="single" w:sz="4" w:space="0" w:color="auto"/>
        <w:left w:val="single" w:sz="4" w:space="0" w:color="auto"/>
        <w:right w:val="single" w:sz="4" w:space="0" w:color="auto"/>
      </w:pBdr>
      <w:spacing w:before="100" w:beforeAutospacing="1" w:after="100" w:afterAutospacing="1"/>
      <w:jc w:val="center"/>
      <w:textAlignment w:val="center"/>
    </w:pPr>
    <w:rPr>
      <w:b/>
      <w:bCs/>
      <w:sz w:val="12"/>
      <w:szCs w:val="12"/>
    </w:rPr>
  </w:style>
  <w:style w:type="paragraph" w:customStyle="1" w:styleId="xl213">
    <w:name w:val="xl213"/>
    <w:basedOn w:val="a"/>
    <w:rsid w:val="0090550C"/>
    <w:pPr>
      <w:pBdr>
        <w:top w:val="single" w:sz="4" w:space="0" w:color="auto"/>
        <w:left w:val="single" w:sz="4" w:space="0" w:color="auto"/>
        <w:right w:val="single" w:sz="4" w:space="0" w:color="auto"/>
      </w:pBdr>
      <w:spacing w:before="100" w:beforeAutospacing="1" w:after="100" w:afterAutospacing="1"/>
      <w:jc w:val="center"/>
      <w:textAlignment w:val="center"/>
    </w:pPr>
    <w:rPr>
      <w:b/>
      <w:bCs/>
      <w:sz w:val="12"/>
      <w:szCs w:val="12"/>
    </w:rPr>
  </w:style>
  <w:style w:type="paragraph" w:customStyle="1" w:styleId="xl214">
    <w:name w:val="xl214"/>
    <w:basedOn w:val="a"/>
    <w:rsid w:val="0090550C"/>
    <w:pPr>
      <w:pBdr>
        <w:top w:val="single" w:sz="4" w:space="0" w:color="auto"/>
        <w:left w:val="single" w:sz="4" w:space="0" w:color="auto"/>
        <w:right w:val="single" w:sz="4" w:space="0" w:color="auto"/>
      </w:pBdr>
      <w:spacing w:before="100" w:beforeAutospacing="1" w:after="100" w:afterAutospacing="1"/>
      <w:jc w:val="center"/>
      <w:textAlignment w:val="center"/>
    </w:pPr>
    <w:rPr>
      <w:b/>
      <w:bCs/>
      <w:sz w:val="12"/>
      <w:szCs w:val="12"/>
    </w:rPr>
  </w:style>
  <w:style w:type="paragraph" w:customStyle="1" w:styleId="xl215">
    <w:name w:val="xl215"/>
    <w:basedOn w:val="a"/>
    <w:rsid w:val="0090550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16">
    <w:name w:val="xl216"/>
    <w:basedOn w:val="a"/>
    <w:rsid w:val="0090550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217">
    <w:name w:val="xl217"/>
    <w:basedOn w:val="a"/>
    <w:rsid w:val="0090550C"/>
    <w:pPr>
      <w:shd w:val="clear" w:color="000000" w:fill="DA9694"/>
      <w:spacing w:before="100" w:beforeAutospacing="1" w:after="100" w:afterAutospacing="1"/>
    </w:pPr>
    <w:rPr>
      <w:rFonts w:ascii="Arial" w:hAnsi="Arial" w:cs="Arial"/>
    </w:rPr>
  </w:style>
  <w:style w:type="paragraph" w:customStyle="1" w:styleId="xl218">
    <w:name w:val="xl218"/>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19">
    <w:name w:val="xl219"/>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70C0"/>
    </w:rPr>
  </w:style>
  <w:style w:type="paragraph" w:customStyle="1" w:styleId="xl220">
    <w:name w:val="xl220"/>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221">
    <w:name w:val="xl221"/>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538DD5"/>
      <w:sz w:val="22"/>
      <w:szCs w:val="22"/>
    </w:rPr>
  </w:style>
  <w:style w:type="paragraph" w:customStyle="1" w:styleId="xl222">
    <w:name w:val="xl222"/>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538DD5"/>
    </w:rPr>
  </w:style>
  <w:style w:type="paragraph" w:customStyle="1" w:styleId="xl223">
    <w:name w:val="xl223"/>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538DD5"/>
    </w:rPr>
  </w:style>
  <w:style w:type="paragraph" w:customStyle="1" w:styleId="xl224">
    <w:name w:val="xl224"/>
    <w:basedOn w:val="a"/>
    <w:rsid w:val="0090550C"/>
    <w:pPr>
      <w:spacing w:before="100" w:beforeAutospacing="1" w:after="100" w:afterAutospacing="1"/>
    </w:pPr>
    <w:rPr>
      <w:rFonts w:ascii="Arial" w:hAnsi="Arial" w:cs="Arial"/>
      <w:i/>
      <w:iCs/>
      <w:color w:val="538DD5"/>
    </w:rPr>
  </w:style>
  <w:style w:type="paragraph" w:customStyle="1" w:styleId="xl225">
    <w:name w:val="xl225"/>
    <w:basedOn w:val="a"/>
    <w:rsid w:val="0090550C"/>
    <w:pPr>
      <w:shd w:val="clear" w:color="000000" w:fill="FFFF00"/>
      <w:spacing w:before="100" w:beforeAutospacing="1" w:after="100" w:afterAutospacing="1"/>
    </w:pPr>
    <w:rPr>
      <w:rFonts w:ascii="Arial" w:hAnsi="Arial" w:cs="Arial"/>
    </w:rPr>
  </w:style>
  <w:style w:type="paragraph" w:customStyle="1" w:styleId="xl226">
    <w:name w:val="xl226"/>
    <w:basedOn w:val="a"/>
    <w:rsid w:val="0090550C"/>
    <w:pPr>
      <w:shd w:val="clear" w:color="000000" w:fill="FFFF00"/>
      <w:spacing w:before="100" w:beforeAutospacing="1" w:after="100" w:afterAutospacing="1"/>
    </w:pPr>
    <w:rPr>
      <w:rFonts w:ascii="Arial" w:hAnsi="Arial" w:cs="Arial"/>
      <w:color w:val="0000CC"/>
    </w:rPr>
  </w:style>
  <w:style w:type="paragraph" w:customStyle="1" w:styleId="xl227">
    <w:name w:val="xl227"/>
    <w:basedOn w:val="a"/>
    <w:rsid w:val="0090550C"/>
    <w:pPr>
      <w:shd w:val="clear" w:color="000000" w:fill="FFFF00"/>
      <w:spacing w:before="100" w:beforeAutospacing="1" w:after="100" w:afterAutospacing="1"/>
    </w:pPr>
    <w:rPr>
      <w:rFonts w:ascii="Arial" w:hAnsi="Arial" w:cs="Arial"/>
      <w:color w:val="FF0000"/>
    </w:rPr>
  </w:style>
  <w:style w:type="paragraph" w:customStyle="1" w:styleId="xl228">
    <w:name w:val="xl228"/>
    <w:basedOn w:val="a"/>
    <w:rsid w:val="0090550C"/>
    <w:pPr>
      <w:shd w:val="clear" w:color="000000" w:fill="00B0F0"/>
      <w:spacing w:before="100" w:beforeAutospacing="1" w:after="100" w:afterAutospacing="1"/>
    </w:pPr>
    <w:rPr>
      <w:rFonts w:ascii="Arial" w:hAnsi="Arial" w:cs="Arial"/>
    </w:rPr>
  </w:style>
  <w:style w:type="paragraph" w:customStyle="1" w:styleId="xl229">
    <w:name w:val="xl229"/>
    <w:basedOn w:val="a"/>
    <w:rsid w:val="0090550C"/>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0">
    <w:name w:val="xl230"/>
    <w:basedOn w:val="a"/>
    <w:rsid w:val="0090550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1">
    <w:name w:val="xl231"/>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rPr>
  </w:style>
  <w:style w:type="paragraph" w:customStyle="1" w:styleId="xl232">
    <w:name w:val="xl232"/>
    <w:basedOn w:val="a"/>
    <w:rsid w:val="0090550C"/>
    <w:pPr>
      <w:spacing w:before="100" w:beforeAutospacing="1" w:after="100" w:afterAutospacing="1"/>
      <w:jc w:val="center"/>
      <w:textAlignment w:val="center"/>
    </w:pPr>
  </w:style>
  <w:style w:type="paragraph" w:customStyle="1" w:styleId="xl233">
    <w:name w:val="xl233"/>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34">
    <w:name w:val="xl234"/>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35">
    <w:name w:val="xl235"/>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36">
    <w:name w:val="xl236"/>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237">
    <w:name w:val="xl237"/>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238">
    <w:name w:val="xl238"/>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C00000"/>
    </w:rPr>
  </w:style>
  <w:style w:type="paragraph" w:customStyle="1" w:styleId="xl239">
    <w:name w:val="xl239"/>
    <w:basedOn w:val="a"/>
    <w:rsid w:val="0090550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rPr>
  </w:style>
  <w:style w:type="paragraph" w:customStyle="1" w:styleId="xl240">
    <w:name w:val="xl240"/>
    <w:basedOn w:val="a"/>
    <w:rsid w:val="0090550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41">
    <w:name w:val="xl241"/>
    <w:basedOn w:val="a"/>
    <w:rsid w:val="0090550C"/>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style>
  <w:style w:type="paragraph" w:customStyle="1" w:styleId="xl242">
    <w:name w:val="xl242"/>
    <w:basedOn w:val="a"/>
    <w:rsid w:val="0090550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style>
  <w:style w:type="paragraph" w:customStyle="1" w:styleId="xl243">
    <w:name w:val="xl243"/>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244">
    <w:name w:val="xl244"/>
    <w:basedOn w:val="a"/>
    <w:rsid w:val="0090550C"/>
    <w:pPr>
      <w:pBdr>
        <w:left w:val="single" w:sz="4" w:space="0" w:color="auto"/>
        <w:bottom w:val="single" w:sz="4" w:space="0" w:color="9BBB59"/>
        <w:right w:val="single" w:sz="4" w:space="0" w:color="auto"/>
      </w:pBdr>
      <w:spacing w:before="100" w:beforeAutospacing="1" w:after="100" w:afterAutospacing="1"/>
      <w:jc w:val="right"/>
      <w:textAlignment w:val="center"/>
    </w:pPr>
    <w:rPr>
      <w:color w:val="000000"/>
    </w:rPr>
  </w:style>
  <w:style w:type="paragraph" w:customStyle="1" w:styleId="xl245">
    <w:name w:val="xl245"/>
    <w:basedOn w:val="a"/>
    <w:rsid w:val="0090550C"/>
    <w:pPr>
      <w:pBdr>
        <w:left w:val="single" w:sz="4" w:space="0" w:color="auto"/>
        <w:right w:val="single" w:sz="4" w:space="0" w:color="auto"/>
      </w:pBdr>
      <w:spacing w:before="100" w:beforeAutospacing="1" w:after="100" w:afterAutospacing="1"/>
      <w:jc w:val="right"/>
      <w:textAlignment w:val="center"/>
    </w:pPr>
    <w:rPr>
      <w:color w:val="000000"/>
    </w:rPr>
  </w:style>
  <w:style w:type="paragraph" w:customStyle="1" w:styleId="xl246">
    <w:name w:val="xl246"/>
    <w:basedOn w:val="a"/>
    <w:rsid w:val="0090550C"/>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247">
    <w:name w:val="xl247"/>
    <w:basedOn w:val="a"/>
    <w:rsid w:val="0090550C"/>
    <w:pPr>
      <w:pBdr>
        <w:top w:val="single" w:sz="4" w:space="0" w:color="auto"/>
        <w:left w:val="single" w:sz="4" w:space="0" w:color="auto"/>
        <w:right w:val="single" w:sz="4" w:space="0" w:color="auto"/>
      </w:pBdr>
      <w:spacing w:before="100" w:beforeAutospacing="1" w:after="100" w:afterAutospacing="1"/>
      <w:jc w:val="right"/>
      <w:textAlignment w:val="center"/>
    </w:pPr>
    <w:rPr>
      <w:color w:val="000000"/>
    </w:rPr>
  </w:style>
  <w:style w:type="paragraph" w:customStyle="1" w:styleId="xl248">
    <w:name w:val="xl248"/>
    <w:basedOn w:val="a"/>
    <w:rsid w:val="0090550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color w:val="000000"/>
    </w:rPr>
  </w:style>
  <w:style w:type="paragraph" w:customStyle="1" w:styleId="xl249">
    <w:name w:val="xl249"/>
    <w:basedOn w:val="a"/>
    <w:rsid w:val="0090550C"/>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250">
    <w:name w:val="xl250"/>
    <w:basedOn w:val="a"/>
    <w:rsid w:val="0090550C"/>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51">
    <w:name w:val="xl251"/>
    <w:basedOn w:val="a"/>
    <w:rsid w:val="0090550C"/>
    <w:pPr>
      <w:pBdr>
        <w:top w:val="single" w:sz="8" w:space="0" w:color="auto"/>
      </w:pBdr>
      <w:spacing w:before="100" w:beforeAutospacing="1" w:after="100" w:afterAutospacing="1"/>
      <w:jc w:val="center"/>
      <w:textAlignment w:val="center"/>
    </w:pPr>
    <w:rPr>
      <w:b/>
      <w:bCs/>
    </w:rPr>
  </w:style>
  <w:style w:type="paragraph" w:customStyle="1" w:styleId="xl252">
    <w:name w:val="xl252"/>
    <w:basedOn w:val="a"/>
    <w:rsid w:val="0090550C"/>
    <w:pPr>
      <w:pBdr>
        <w:top w:val="single" w:sz="8" w:space="0" w:color="auto"/>
      </w:pBdr>
      <w:spacing w:before="100" w:beforeAutospacing="1" w:after="100" w:afterAutospacing="1"/>
      <w:textAlignment w:val="center"/>
    </w:pPr>
    <w:rPr>
      <w:b/>
      <w:bCs/>
    </w:rPr>
  </w:style>
  <w:style w:type="paragraph" w:customStyle="1" w:styleId="xl253">
    <w:name w:val="xl253"/>
    <w:basedOn w:val="a"/>
    <w:rsid w:val="0090550C"/>
    <w:pPr>
      <w:pBdr>
        <w:top w:val="single" w:sz="8" w:space="0" w:color="auto"/>
        <w:left w:val="single" w:sz="4" w:space="0" w:color="auto"/>
        <w:right w:val="single" w:sz="8" w:space="0" w:color="auto"/>
      </w:pBdr>
      <w:spacing w:before="100" w:beforeAutospacing="1" w:after="100" w:afterAutospacing="1"/>
      <w:jc w:val="right"/>
      <w:textAlignment w:val="center"/>
    </w:pPr>
    <w:rPr>
      <w:b/>
      <w:bCs/>
    </w:rPr>
  </w:style>
  <w:style w:type="paragraph" w:customStyle="1" w:styleId="xl254">
    <w:name w:val="xl254"/>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
    <w:rsid w:val="0090550C"/>
    <w:pPr>
      <w:pBdr>
        <w:top w:val="single" w:sz="4" w:space="0" w:color="auto"/>
        <w:left w:val="single" w:sz="4" w:space="0" w:color="auto"/>
      </w:pBdr>
      <w:spacing w:before="100" w:beforeAutospacing="1" w:after="100" w:afterAutospacing="1"/>
      <w:jc w:val="center"/>
      <w:textAlignment w:val="center"/>
    </w:pPr>
  </w:style>
  <w:style w:type="paragraph" w:customStyle="1" w:styleId="xl256">
    <w:name w:val="xl256"/>
    <w:basedOn w:val="a"/>
    <w:rsid w:val="0090550C"/>
    <w:pPr>
      <w:pBdr>
        <w:left w:val="single" w:sz="4" w:space="0" w:color="auto"/>
        <w:bottom w:val="single" w:sz="4" w:space="0" w:color="auto"/>
      </w:pBdr>
      <w:spacing w:before="100" w:beforeAutospacing="1" w:after="100" w:afterAutospacing="1"/>
      <w:jc w:val="center"/>
      <w:textAlignment w:val="center"/>
    </w:pPr>
  </w:style>
  <w:style w:type="paragraph" w:customStyle="1" w:styleId="xl257">
    <w:name w:val="xl257"/>
    <w:basedOn w:val="a"/>
    <w:rsid w:val="0090550C"/>
    <w:pPr>
      <w:pBdr>
        <w:top w:val="single" w:sz="4" w:space="0" w:color="auto"/>
        <w:right w:val="single" w:sz="4" w:space="0" w:color="auto"/>
      </w:pBdr>
      <w:spacing w:before="100" w:beforeAutospacing="1" w:after="100" w:afterAutospacing="1"/>
      <w:jc w:val="center"/>
      <w:textAlignment w:val="center"/>
    </w:pPr>
  </w:style>
  <w:style w:type="paragraph" w:customStyle="1" w:styleId="xl258">
    <w:name w:val="xl258"/>
    <w:basedOn w:val="a"/>
    <w:rsid w:val="0090550C"/>
    <w:pPr>
      <w:spacing w:before="100" w:beforeAutospacing="1" w:after="100" w:afterAutospacing="1"/>
      <w:jc w:val="center"/>
    </w:pPr>
    <w:rPr>
      <w:b/>
      <w:bCs/>
    </w:rPr>
  </w:style>
  <w:style w:type="paragraph" w:customStyle="1" w:styleId="xl259">
    <w:name w:val="xl259"/>
    <w:basedOn w:val="a"/>
    <w:rsid w:val="00905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font5">
    <w:name w:val="font5"/>
    <w:basedOn w:val="a"/>
    <w:rsid w:val="008F215A"/>
    <w:pPr>
      <w:spacing w:before="100" w:beforeAutospacing="1" w:after="100" w:afterAutospacing="1"/>
    </w:pPr>
    <w:rPr>
      <w:rFonts w:ascii="Tahoma" w:hAnsi="Tahoma" w:cs="Tahoma"/>
      <w:color w:val="000000"/>
      <w:sz w:val="20"/>
      <w:szCs w:val="20"/>
    </w:rPr>
  </w:style>
  <w:style w:type="paragraph" w:customStyle="1" w:styleId="font6">
    <w:name w:val="font6"/>
    <w:basedOn w:val="a"/>
    <w:rsid w:val="008F215A"/>
    <w:pPr>
      <w:spacing w:before="100" w:beforeAutospacing="1" w:after="100" w:afterAutospacing="1"/>
    </w:pPr>
    <w:rPr>
      <w:rFonts w:ascii="Tahoma" w:hAnsi="Tahoma" w:cs="Tahoma"/>
      <w:b/>
      <w:bCs/>
      <w:color w:val="000000"/>
      <w:sz w:val="20"/>
      <w:szCs w:val="20"/>
    </w:rPr>
  </w:style>
  <w:style w:type="paragraph" w:customStyle="1" w:styleId="font7">
    <w:name w:val="font7"/>
    <w:basedOn w:val="a"/>
    <w:rsid w:val="008F215A"/>
    <w:pPr>
      <w:spacing w:before="100" w:beforeAutospacing="1" w:after="100" w:afterAutospacing="1"/>
    </w:pPr>
    <w:rPr>
      <w:rFonts w:ascii="Tahoma" w:hAnsi="Tahoma" w:cs="Tahoma"/>
      <w:color w:val="000000"/>
      <w:sz w:val="18"/>
      <w:szCs w:val="18"/>
    </w:rPr>
  </w:style>
  <w:style w:type="paragraph" w:customStyle="1" w:styleId="font8">
    <w:name w:val="font8"/>
    <w:basedOn w:val="a"/>
    <w:rsid w:val="008F215A"/>
    <w:pPr>
      <w:spacing w:before="100" w:beforeAutospacing="1" w:after="100" w:afterAutospacing="1"/>
    </w:pPr>
    <w:rPr>
      <w:rFonts w:ascii="Tahoma" w:hAnsi="Tahoma" w:cs="Tahoma"/>
      <w:b/>
      <w:bCs/>
      <w:color w:val="000000"/>
      <w:sz w:val="18"/>
      <w:szCs w:val="18"/>
    </w:rPr>
  </w:style>
  <w:style w:type="paragraph" w:styleId="a5">
    <w:name w:val="Balloon Text"/>
    <w:basedOn w:val="a"/>
    <w:link w:val="a6"/>
    <w:uiPriority w:val="99"/>
    <w:semiHidden/>
    <w:unhideWhenUsed/>
    <w:rsid w:val="00CF67A7"/>
    <w:rPr>
      <w:rFonts w:ascii="Segoe UI" w:hAnsi="Segoe UI" w:cs="Segoe UI"/>
      <w:sz w:val="18"/>
      <w:szCs w:val="18"/>
    </w:rPr>
  </w:style>
  <w:style w:type="character" w:customStyle="1" w:styleId="a6">
    <w:name w:val="Текст выноски Знак"/>
    <w:basedOn w:val="a0"/>
    <w:link w:val="a5"/>
    <w:uiPriority w:val="99"/>
    <w:semiHidden/>
    <w:rsid w:val="00CF67A7"/>
    <w:rPr>
      <w:rFonts w:ascii="Segoe UI" w:eastAsia="Times New Roman" w:hAnsi="Segoe UI" w:cs="Segoe UI"/>
      <w:sz w:val="18"/>
      <w:szCs w:val="18"/>
      <w:lang w:eastAsia="ru-RU"/>
    </w:rPr>
  </w:style>
  <w:style w:type="paragraph" w:styleId="a7">
    <w:name w:val="List Paragraph"/>
    <w:basedOn w:val="a"/>
    <w:uiPriority w:val="34"/>
    <w:qFormat/>
    <w:rsid w:val="00563804"/>
    <w:pPr>
      <w:ind w:left="720"/>
      <w:contextualSpacing/>
    </w:pPr>
  </w:style>
  <w:style w:type="paragraph" w:customStyle="1" w:styleId="xl260">
    <w:name w:val="xl260"/>
    <w:basedOn w:val="a"/>
    <w:rsid w:val="00630F5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261">
    <w:name w:val="xl261"/>
    <w:basedOn w:val="a"/>
    <w:rsid w:val="00630F5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62">
    <w:name w:val="xl262"/>
    <w:basedOn w:val="a"/>
    <w:rsid w:val="00630F57"/>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3">
    <w:name w:val="xl263"/>
    <w:basedOn w:val="a"/>
    <w:rsid w:val="00630F57"/>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74">
      <w:bodyDiv w:val="1"/>
      <w:marLeft w:val="0"/>
      <w:marRight w:val="0"/>
      <w:marTop w:val="0"/>
      <w:marBottom w:val="0"/>
      <w:divBdr>
        <w:top w:val="none" w:sz="0" w:space="0" w:color="auto"/>
        <w:left w:val="none" w:sz="0" w:space="0" w:color="auto"/>
        <w:bottom w:val="none" w:sz="0" w:space="0" w:color="auto"/>
        <w:right w:val="none" w:sz="0" w:space="0" w:color="auto"/>
      </w:divBdr>
    </w:div>
    <w:div w:id="61099688">
      <w:bodyDiv w:val="1"/>
      <w:marLeft w:val="0"/>
      <w:marRight w:val="0"/>
      <w:marTop w:val="0"/>
      <w:marBottom w:val="0"/>
      <w:divBdr>
        <w:top w:val="none" w:sz="0" w:space="0" w:color="auto"/>
        <w:left w:val="none" w:sz="0" w:space="0" w:color="auto"/>
        <w:bottom w:val="none" w:sz="0" w:space="0" w:color="auto"/>
        <w:right w:val="none" w:sz="0" w:space="0" w:color="auto"/>
      </w:divBdr>
    </w:div>
    <w:div w:id="69277784">
      <w:bodyDiv w:val="1"/>
      <w:marLeft w:val="0"/>
      <w:marRight w:val="0"/>
      <w:marTop w:val="0"/>
      <w:marBottom w:val="0"/>
      <w:divBdr>
        <w:top w:val="none" w:sz="0" w:space="0" w:color="auto"/>
        <w:left w:val="none" w:sz="0" w:space="0" w:color="auto"/>
        <w:bottom w:val="none" w:sz="0" w:space="0" w:color="auto"/>
        <w:right w:val="none" w:sz="0" w:space="0" w:color="auto"/>
      </w:divBdr>
    </w:div>
    <w:div w:id="71320349">
      <w:bodyDiv w:val="1"/>
      <w:marLeft w:val="0"/>
      <w:marRight w:val="0"/>
      <w:marTop w:val="0"/>
      <w:marBottom w:val="0"/>
      <w:divBdr>
        <w:top w:val="none" w:sz="0" w:space="0" w:color="auto"/>
        <w:left w:val="none" w:sz="0" w:space="0" w:color="auto"/>
        <w:bottom w:val="none" w:sz="0" w:space="0" w:color="auto"/>
        <w:right w:val="none" w:sz="0" w:space="0" w:color="auto"/>
      </w:divBdr>
    </w:div>
    <w:div w:id="76682167">
      <w:bodyDiv w:val="1"/>
      <w:marLeft w:val="0"/>
      <w:marRight w:val="0"/>
      <w:marTop w:val="0"/>
      <w:marBottom w:val="0"/>
      <w:divBdr>
        <w:top w:val="none" w:sz="0" w:space="0" w:color="auto"/>
        <w:left w:val="none" w:sz="0" w:space="0" w:color="auto"/>
        <w:bottom w:val="none" w:sz="0" w:space="0" w:color="auto"/>
        <w:right w:val="none" w:sz="0" w:space="0" w:color="auto"/>
      </w:divBdr>
    </w:div>
    <w:div w:id="127935584">
      <w:bodyDiv w:val="1"/>
      <w:marLeft w:val="0"/>
      <w:marRight w:val="0"/>
      <w:marTop w:val="0"/>
      <w:marBottom w:val="0"/>
      <w:divBdr>
        <w:top w:val="none" w:sz="0" w:space="0" w:color="auto"/>
        <w:left w:val="none" w:sz="0" w:space="0" w:color="auto"/>
        <w:bottom w:val="none" w:sz="0" w:space="0" w:color="auto"/>
        <w:right w:val="none" w:sz="0" w:space="0" w:color="auto"/>
      </w:divBdr>
    </w:div>
    <w:div w:id="145324335">
      <w:bodyDiv w:val="1"/>
      <w:marLeft w:val="0"/>
      <w:marRight w:val="0"/>
      <w:marTop w:val="0"/>
      <w:marBottom w:val="0"/>
      <w:divBdr>
        <w:top w:val="none" w:sz="0" w:space="0" w:color="auto"/>
        <w:left w:val="none" w:sz="0" w:space="0" w:color="auto"/>
        <w:bottom w:val="none" w:sz="0" w:space="0" w:color="auto"/>
        <w:right w:val="none" w:sz="0" w:space="0" w:color="auto"/>
      </w:divBdr>
    </w:div>
    <w:div w:id="172111107">
      <w:bodyDiv w:val="1"/>
      <w:marLeft w:val="0"/>
      <w:marRight w:val="0"/>
      <w:marTop w:val="0"/>
      <w:marBottom w:val="0"/>
      <w:divBdr>
        <w:top w:val="none" w:sz="0" w:space="0" w:color="auto"/>
        <w:left w:val="none" w:sz="0" w:space="0" w:color="auto"/>
        <w:bottom w:val="none" w:sz="0" w:space="0" w:color="auto"/>
        <w:right w:val="none" w:sz="0" w:space="0" w:color="auto"/>
      </w:divBdr>
    </w:div>
    <w:div w:id="179929026">
      <w:bodyDiv w:val="1"/>
      <w:marLeft w:val="0"/>
      <w:marRight w:val="0"/>
      <w:marTop w:val="0"/>
      <w:marBottom w:val="0"/>
      <w:divBdr>
        <w:top w:val="none" w:sz="0" w:space="0" w:color="auto"/>
        <w:left w:val="none" w:sz="0" w:space="0" w:color="auto"/>
        <w:bottom w:val="none" w:sz="0" w:space="0" w:color="auto"/>
        <w:right w:val="none" w:sz="0" w:space="0" w:color="auto"/>
      </w:divBdr>
    </w:div>
    <w:div w:id="206185282">
      <w:bodyDiv w:val="1"/>
      <w:marLeft w:val="0"/>
      <w:marRight w:val="0"/>
      <w:marTop w:val="0"/>
      <w:marBottom w:val="0"/>
      <w:divBdr>
        <w:top w:val="none" w:sz="0" w:space="0" w:color="auto"/>
        <w:left w:val="none" w:sz="0" w:space="0" w:color="auto"/>
        <w:bottom w:val="none" w:sz="0" w:space="0" w:color="auto"/>
        <w:right w:val="none" w:sz="0" w:space="0" w:color="auto"/>
      </w:divBdr>
    </w:div>
    <w:div w:id="234323768">
      <w:bodyDiv w:val="1"/>
      <w:marLeft w:val="0"/>
      <w:marRight w:val="0"/>
      <w:marTop w:val="0"/>
      <w:marBottom w:val="0"/>
      <w:divBdr>
        <w:top w:val="none" w:sz="0" w:space="0" w:color="auto"/>
        <w:left w:val="none" w:sz="0" w:space="0" w:color="auto"/>
        <w:bottom w:val="none" w:sz="0" w:space="0" w:color="auto"/>
        <w:right w:val="none" w:sz="0" w:space="0" w:color="auto"/>
      </w:divBdr>
    </w:div>
    <w:div w:id="246769354">
      <w:bodyDiv w:val="1"/>
      <w:marLeft w:val="0"/>
      <w:marRight w:val="0"/>
      <w:marTop w:val="0"/>
      <w:marBottom w:val="0"/>
      <w:divBdr>
        <w:top w:val="none" w:sz="0" w:space="0" w:color="auto"/>
        <w:left w:val="none" w:sz="0" w:space="0" w:color="auto"/>
        <w:bottom w:val="none" w:sz="0" w:space="0" w:color="auto"/>
        <w:right w:val="none" w:sz="0" w:space="0" w:color="auto"/>
      </w:divBdr>
    </w:div>
    <w:div w:id="252709344">
      <w:bodyDiv w:val="1"/>
      <w:marLeft w:val="0"/>
      <w:marRight w:val="0"/>
      <w:marTop w:val="0"/>
      <w:marBottom w:val="0"/>
      <w:divBdr>
        <w:top w:val="none" w:sz="0" w:space="0" w:color="auto"/>
        <w:left w:val="none" w:sz="0" w:space="0" w:color="auto"/>
        <w:bottom w:val="none" w:sz="0" w:space="0" w:color="auto"/>
        <w:right w:val="none" w:sz="0" w:space="0" w:color="auto"/>
      </w:divBdr>
    </w:div>
    <w:div w:id="305935108">
      <w:bodyDiv w:val="1"/>
      <w:marLeft w:val="0"/>
      <w:marRight w:val="0"/>
      <w:marTop w:val="0"/>
      <w:marBottom w:val="0"/>
      <w:divBdr>
        <w:top w:val="none" w:sz="0" w:space="0" w:color="auto"/>
        <w:left w:val="none" w:sz="0" w:space="0" w:color="auto"/>
        <w:bottom w:val="none" w:sz="0" w:space="0" w:color="auto"/>
        <w:right w:val="none" w:sz="0" w:space="0" w:color="auto"/>
      </w:divBdr>
    </w:div>
    <w:div w:id="313412384">
      <w:bodyDiv w:val="1"/>
      <w:marLeft w:val="0"/>
      <w:marRight w:val="0"/>
      <w:marTop w:val="0"/>
      <w:marBottom w:val="0"/>
      <w:divBdr>
        <w:top w:val="none" w:sz="0" w:space="0" w:color="auto"/>
        <w:left w:val="none" w:sz="0" w:space="0" w:color="auto"/>
        <w:bottom w:val="none" w:sz="0" w:space="0" w:color="auto"/>
        <w:right w:val="none" w:sz="0" w:space="0" w:color="auto"/>
      </w:divBdr>
    </w:div>
    <w:div w:id="331493891">
      <w:bodyDiv w:val="1"/>
      <w:marLeft w:val="0"/>
      <w:marRight w:val="0"/>
      <w:marTop w:val="0"/>
      <w:marBottom w:val="0"/>
      <w:divBdr>
        <w:top w:val="none" w:sz="0" w:space="0" w:color="auto"/>
        <w:left w:val="none" w:sz="0" w:space="0" w:color="auto"/>
        <w:bottom w:val="none" w:sz="0" w:space="0" w:color="auto"/>
        <w:right w:val="none" w:sz="0" w:space="0" w:color="auto"/>
      </w:divBdr>
    </w:div>
    <w:div w:id="351997347">
      <w:bodyDiv w:val="1"/>
      <w:marLeft w:val="0"/>
      <w:marRight w:val="0"/>
      <w:marTop w:val="0"/>
      <w:marBottom w:val="0"/>
      <w:divBdr>
        <w:top w:val="none" w:sz="0" w:space="0" w:color="auto"/>
        <w:left w:val="none" w:sz="0" w:space="0" w:color="auto"/>
        <w:bottom w:val="none" w:sz="0" w:space="0" w:color="auto"/>
        <w:right w:val="none" w:sz="0" w:space="0" w:color="auto"/>
      </w:divBdr>
    </w:div>
    <w:div w:id="353577072">
      <w:bodyDiv w:val="1"/>
      <w:marLeft w:val="0"/>
      <w:marRight w:val="0"/>
      <w:marTop w:val="0"/>
      <w:marBottom w:val="0"/>
      <w:divBdr>
        <w:top w:val="none" w:sz="0" w:space="0" w:color="auto"/>
        <w:left w:val="none" w:sz="0" w:space="0" w:color="auto"/>
        <w:bottom w:val="none" w:sz="0" w:space="0" w:color="auto"/>
        <w:right w:val="none" w:sz="0" w:space="0" w:color="auto"/>
      </w:divBdr>
    </w:div>
    <w:div w:id="401223141">
      <w:bodyDiv w:val="1"/>
      <w:marLeft w:val="0"/>
      <w:marRight w:val="0"/>
      <w:marTop w:val="0"/>
      <w:marBottom w:val="0"/>
      <w:divBdr>
        <w:top w:val="none" w:sz="0" w:space="0" w:color="auto"/>
        <w:left w:val="none" w:sz="0" w:space="0" w:color="auto"/>
        <w:bottom w:val="none" w:sz="0" w:space="0" w:color="auto"/>
        <w:right w:val="none" w:sz="0" w:space="0" w:color="auto"/>
      </w:divBdr>
    </w:div>
    <w:div w:id="419647477">
      <w:bodyDiv w:val="1"/>
      <w:marLeft w:val="0"/>
      <w:marRight w:val="0"/>
      <w:marTop w:val="0"/>
      <w:marBottom w:val="0"/>
      <w:divBdr>
        <w:top w:val="none" w:sz="0" w:space="0" w:color="auto"/>
        <w:left w:val="none" w:sz="0" w:space="0" w:color="auto"/>
        <w:bottom w:val="none" w:sz="0" w:space="0" w:color="auto"/>
        <w:right w:val="none" w:sz="0" w:space="0" w:color="auto"/>
      </w:divBdr>
    </w:div>
    <w:div w:id="421680829">
      <w:bodyDiv w:val="1"/>
      <w:marLeft w:val="0"/>
      <w:marRight w:val="0"/>
      <w:marTop w:val="0"/>
      <w:marBottom w:val="0"/>
      <w:divBdr>
        <w:top w:val="none" w:sz="0" w:space="0" w:color="auto"/>
        <w:left w:val="none" w:sz="0" w:space="0" w:color="auto"/>
        <w:bottom w:val="none" w:sz="0" w:space="0" w:color="auto"/>
        <w:right w:val="none" w:sz="0" w:space="0" w:color="auto"/>
      </w:divBdr>
    </w:div>
    <w:div w:id="425198116">
      <w:bodyDiv w:val="1"/>
      <w:marLeft w:val="0"/>
      <w:marRight w:val="0"/>
      <w:marTop w:val="0"/>
      <w:marBottom w:val="0"/>
      <w:divBdr>
        <w:top w:val="none" w:sz="0" w:space="0" w:color="auto"/>
        <w:left w:val="none" w:sz="0" w:space="0" w:color="auto"/>
        <w:bottom w:val="none" w:sz="0" w:space="0" w:color="auto"/>
        <w:right w:val="none" w:sz="0" w:space="0" w:color="auto"/>
      </w:divBdr>
    </w:div>
    <w:div w:id="428358963">
      <w:bodyDiv w:val="1"/>
      <w:marLeft w:val="0"/>
      <w:marRight w:val="0"/>
      <w:marTop w:val="0"/>
      <w:marBottom w:val="0"/>
      <w:divBdr>
        <w:top w:val="none" w:sz="0" w:space="0" w:color="auto"/>
        <w:left w:val="none" w:sz="0" w:space="0" w:color="auto"/>
        <w:bottom w:val="none" w:sz="0" w:space="0" w:color="auto"/>
        <w:right w:val="none" w:sz="0" w:space="0" w:color="auto"/>
      </w:divBdr>
    </w:div>
    <w:div w:id="450321800">
      <w:bodyDiv w:val="1"/>
      <w:marLeft w:val="0"/>
      <w:marRight w:val="0"/>
      <w:marTop w:val="0"/>
      <w:marBottom w:val="0"/>
      <w:divBdr>
        <w:top w:val="none" w:sz="0" w:space="0" w:color="auto"/>
        <w:left w:val="none" w:sz="0" w:space="0" w:color="auto"/>
        <w:bottom w:val="none" w:sz="0" w:space="0" w:color="auto"/>
        <w:right w:val="none" w:sz="0" w:space="0" w:color="auto"/>
      </w:divBdr>
    </w:div>
    <w:div w:id="485317864">
      <w:bodyDiv w:val="1"/>
      <w:marLeft w:val="0"/>
      <w:marRight w:val="0"/>
      <w:marTop w:val="0"/>
      <w:marBottom w:val="0"/>
      <w:divBdr>
        <w:top w:val="none" w:sz="0" w:space="0" w:color="auto"/>
        <w:left w:val="none" w:sz="0" w:space="0" w:color="auto"/>
        <w:bottom w:val="none" w:sz="0" w:space="0" w:color="auto"/>
        <w:right w:val="none" w:sz="0" w:space="0" w:color="auto"/>
      </w:divBdr>
    </w:div>
    <w:div w:id="501163269">
      <w:bodyDiv w:val="1"/>
      <w:marLeft w:val="0"/>
      <w:marRight w:val="0"/>
      <w:marTop w:val="0"/>
      <w:marBottom w:val="0"/>
      <w:divBdr>
        <w:top w:val="none" w:sz="0" w:space="0" w:color="auto"/>
        <w:left w:val="none" w:sz="0" w:space="0" w:color="auto"/>
        <w:bottom w:val="none" w:sz="0" w:space="0" w:color="auto"/>
        <w:right w:val="none" w:sz="0" w:space="0" w:color="auto"/>
      </w:divBdr>
    </w:div>
    <w:div w:id="528297647">
      <w:bodyDiv w:val="1"/>
      <w:marLeft w:val="0"/>
      <w:marRight w:val="0"/>
      <w:marTop w:val="0"/>
      <w:marBottom w:val="0"/>
      <w:divBdr>
        <w:top w:val="none" w:sz="0" w:space="0" w:color="auto"/>
        <w:left w:val="none" w:sz="0" w:space="0" w:color="auto"/>
        <w:bottom w:val="none" w:sz="0" w:space="0" w:color="auto"/>
        <w:right w:val="none" w:sz="0" w:space="0" w:color="auto"/>
      </w:divBdr>
    </w:div>
    <w:div w:id="573004807">
      <w:bodyDiv w:val="1"/>
      <w:marLeft w:val="0"/>
      <w:marRight w:val="0"/>
      <w:marTop w:val="0"/>
      <w:marBottom w:val="0"/>
      <w:divBdr>
        <w:top w:val="none" w:sz="0" w:space="0" w:color="auto"/>
        <w:left w:val="none" w:sz="0" w:space="0" w:color="auto"/>
        <w:bottom w:val="none" w:sz="0" w:space="0" w:color="auto"/>
        <w:right w:val="none" w:sz="0" w:space="0" w:color="auto"/>
      </w:divBdr>
    </w:div>
    <w:div w:id="618142913">
      <w:bodyDiv w:val="1"/>
      <w:marLeft w:val="0"/>
      <w:marRight w:val="0"/>
      <w:marTop w:val="0"/>
      <w:marBottom w:val="0"/>
      <w:divBdr>
        <w:top w:val="none" w:sz="0" w:space="0" w:color="auto"/>
        <w:left w:val="none" w:sz="0" w:space="0" w:color="auto"/>
        <w:bottom w:val="none" w:sz="0" w:space="0" w:color="auto"/>
        <w:right w:val="none" w:sz="0" w:space="0" w:color="auto"/>
      </w:divBdr>
    </w:div>
    <w:div w:id="626398076">
      <w:bodyDiv w:val="1"/>
      <w:marLeft w:val="0"/>
      <w:marRight w:val="0"/>
      <w:marTop w:val="0"/>
      <w:marBottom w:val="0"/>
      <w:divBdr>
        <w:top w:val="none" w:sz="0" w:space="0" w:color="auto"/>
        <w:left w:val="none" w:sz="0" w:space="0" w:color="auto"/>
        <w:bottom w:val="none" w:sz="0" w:space="0" w:color="auto"/>
        <w:right w:val="none" w:sz="0" w:space="0" w:color="auto"/>
      </w:divBdr>
    </w:div>
    <w:div w:id="634674282">
      <w:bodyDiv w:val="1"/>
      <w:marLeft w:val="0"/>
      <w:marRight w:val="0"/>
      <w:marTop w:val="0"/>
      <w:marBottom w:val="0"/>
      <w:divBdr>
        <w:top w:val="none" w:sz="0" w:space="0" w:color="auto"/>
        <w:left w:val="none" w:sz="0" w:space="0" w:color="auto"/>
        <w:bottom w:val="none" w:sz="0" w:space="0" w:color="auto"/>
        <w:right w:val="none" w:sz="0" w:space="0" w:color="auto"/>
      </w:divBdr>
    </w:div>
    <w:div w:id="638532789">
      <w:bodyDiv w:val="1"/>
      <w:marLeft w:val="0"/>
      <w:marRight w:val="0"/>
      <w:marTop w:val="0"/>
      <w:marBottom w:val="0"/>
      <w:divBdr>
        <w:top w:val="none" w:sz="0" w:space="0" w:color="auto"/>
        <w:left w:val="none" w:sz="0" w:space="0" w:color="auto"/>
        <w:bottom w:val="none" w:sz="0" w:space="0" w:color="auto"/>
        <w:right w:val="none" w:sz="0" w:space="0" w:color="auto"/>
      </w:divBdr>
    </w:div>
    <w:div w:id="684131999">
      <w:bodyDiv w:val="1"/>
      <w:marLeft w:val="0"/>
      <w:marRight w:val="0"/>
      <w:marTop w:val="0"/>
      <w:marBottom w:val="0"/>
      <w:divBdr>
        <w:top w:val="none" w:sz="0" w:space="0" w:color="auto"/>
        <w:left w:val="none" w:sz="0" w:space="0" w:color="auto"/>
        <w:bottom w:val="none" w:sz="0" w:space="0" w:color="auto"/>
        <w:right w:val="none" w:sz="0" w:space="0" w:color="auto"/>
      </w:divBdr>
    </w:div>
    <w:div w:id="705645998">
      <w:bodyDiv w:val="1"/>
      <w:marLeft w:val="0"/>
      <w:marRight w:val="0"/>
      <w:marTop w:val="0"/>
      <w:marBottom w:val="0"/>
      <w:divBdr>
        <w:top w:val="none" w:sz="0" w:space="0" w:color="auto"/>
        <w:left w:val="none" w:sz="0" w:space="0" w:color="auto"/>
        <w:bottom w:val="none" w:sz="0" w:space="0" w:color="auto"/>
        <w:right w:val="none" w:sz="0" w:space="0" w:color="auto"/>
      </w:divBdr>
    </w:div>
    <w:div w:id="785468759">
      <w:bodyDiv w:val="1"/>
      <w:marLeft w:val="0"/>
      <w:marRight w:val="0"/>
      <w:marTop w:val="0"/>
      <w:marBottom w:val="0"/>
      <w:divBdr>
        <w:top w:val="none" w:sz="0" w:space="0" w:color="auto"/>
        <w:left w:val="none" w:sz="0" w:space="0" w:color="auto"/>
        <w:bottom w:val="none" w:sz="0" w:space="0" w:color="auto"/>
        <w:right w:val="none" w:sz="0" w:space="0" w:color="auto"/>
      </w:divBdr>
    </w:div>
    <w:div w:id="790319174">
      <w:bodyDiv w:val="1"/>
      <w:marLeft w:val="0"/>
      <w:marRight w:val="0"/>
      <w:marTop w:val="0"/>
      <w:marBottom w:val="0"/>
      <w:divBdr>
        <w:top w:val="none" w:sz="0" w:space="0" w:color="auto"/>
        <w:left w:val="none" w:sz="0" w:space="0" w:color="auto"/>
        <w:bottom w:val="none" w:sz="0" w:space="0" w:color="auto"/>
        <w:right w:val="none" w:sz="0" w:space="0" w:color="auto"/>
      </w:divBdr>
    </w:div>
    <w:div w:id="790319317">
      <w:bodyDiv w:val="1"/>
      <w:marLeft w:val="0"/>
      <w:marRight w:val="0"/>
      <w:marTop w:val="0"/>
      <w:marBottom w:val="0"/>
      <w:divBdr>
        <w:top w:val="none" w:sz="0" w:space="0" w:color="auto"/>
        <w:left w:val="none" w:sz="0" w:space="0" w:color="auto"/>
        <w:bottom w:val="none" w:sz="0" w:space="0" w:color="auto"/>
        <w:right w:val="none" w:sz="0" w:space="0" w:color="auto"/>
      </w:divBdr>
    </w:div>
    <w:div w:id="827554890">
      <w:bodyDiv w:val="1"/>
      <w:marLeft w:val="0"/>
      <w:marRight w:val="0"/>
      <w:marTop w:val="0"/>
      <w:marBottom w:val="0"/>
      <w:divBdr>
        <w:top w:val="none" w:sz="0" w:space="0" w:color="auto"/>
        <w:left w:val="none" w:sz="0" w:space="0" w:color="auto"/>
        <w:bottom w:val="none" w:sz="0" w:space="0" w:color="auto"/>
        <w:right w:val="none" w:sz="0" w:space="0" w:color="auto"/>
      </w:divBdr>
    </w:div>
    <w:div w:id="831916269">
      <w:bodyDiv w:val="1"/>
      <w:marLeft w:val="0"/>
      <w:marRight w:val="0"/>
      <w:marTop w:val="0"/>
      <w:marBottom w:val="0"/>
      <w:divBdr>
        <w:top w:val="none" w:sz="0" w:space="0" w:color="auto"/>
        <w:left w:val="none" w:sz="0" w:space="0" w:color="auto"/>
        <w:bottom w:val="none" w:sz="0" w:space="0" w:color="auto"/>
        <w:right w:val="none" w:sz="0" w:space="0" w:color="auto"/>
      </w:divBdr>
    </w:div>
    <w:div w:id="845289549">
      <w:bodyDiv w:val="1"/>
      <w:marLeft w:val="0"/>
      <w:marRight w:val="0"/>
      <w:marTop w:val="0"/>
      <w:marBottom w:val="0"/>
      <w:divBdr>
        <w:top w:val="none" w:sz="0" w:space="0" w:color="auto"/>
        <w:left w:val="none" w:sz="0" w:space="0" w:color="auto"/>
        <w:bottom w:val="none" w:sz="0" w:space="0" w:color="auto"/>
        <w:right w:val="none" w:sz="0" w:space="0" w:color="auto"/>
      </w:divBdr>
    </w:div>
    <w:div w:id="869220989">
      <w:bodyDiv w:val="1"/>
      <w:marLeft w:val="0"/>
      <w:marRight w:val="0"/>
      <w:marTop w:val="0"/>
      <w:marBottom w:val="0"/>
      <w:divBdr>
        <w:top w:val="none" w:sz="0" w:space="0" w:color="auto"/>
        <w:left w:val="none" w:sz="0" w:space="0" w:color="auto"/>
        <w:bottom w:val="none" w:sz="0" w:space="0" w:color="auto"/>
        <w:right w:val="none" w:sz="0" w:space="0" w:color="auto"/>
      </w:divBdr>
    </w:div>
    <w:div w:id="881097355">
      <w:bodyDiv w:val="1"/>
      <w:marLeft w:val="0"/>
      <w:marRight w:val="0"/>
      <w:marTop w:val="0"/>
      <w:marBottom w:val="0"/>
      <w:divBdr>
        <w:top w:val="none" w:sz="0" w:space="0" w:color="auto"/>
        <w:left w:val="none" w:sz="0" w:space="0" w:color="auto"/>
        <w:bottom w:val="none" w:sz="0" w:space="0" w:color="auto"/>
        <w:right w:val="none" w:sz="0" w:space="0" w:color="auto"/>
      </w:divBdr>
    </w:div>
    <w:div w:id="896626353">
      <w:bodyDiv w:val="1"/>
      <w:marLeft w:val="0"/>
      <w:marRight w:val="0"/>
      <w:marTop w:val="0"/>
      <w:marBottom w:val="0"/>
      <w:divBdr>
        <w:top w:val="none" w:sz="0" w:space="0" w:color="auto"/>
        <w:left w:val="none" w:sz="0" w:space="0" w:color="auto"/>
        <w:bottom w:val="none" w:sz="0" w:space="0" w:color="auto"/>
        <w:right w:val="none" w:sz="0" w:space="0" w:color="auto"/>
      </w:divBdr>
    </w:div>
    <w:div w:id="908467807">
      <w:bodyDiv w:val="1"/>
      <w:marLeft w:val="0"/>
      <w:marRight w:val="0"/>
      <w:marTop w:val="0"/>
      <w:marBottom w:val="0"/>
      <w:divBdr>
        <w:top w:val="none" w:sz="0" w:space="0" w:color="auto"/>
        <w:left w:val="none" w:sz="0" w:space="0" w:color="auto"/>
        <w:bottom w:val="none" w:sz="0" w:space="0" w:color="auto"/>
        <w:right w:val="none" w:sz="0" w:space="0" w:color="auto"/>
      </w:divBdr>
    </w:div>
    <w:div w:id="919411416">
      <w:bodyDiv w:val="1"/>
      <w:marLeft w:val="0"/>
      <w:marRight w:val="0"/>
      <w:marTop w:val="0"/>
      <w:marBottom w:val="0"/>
      <w:divBdr>
        <w:top w:val="none" w:sz="0" w:space="0" w:color="auto"/>
        <w:left w:val="none" w:sz="0" w:space="0" w:color="auto"/>
        <w:bottom w:val="none" w:sz="0" w:space="0" w:color="auto"/>
        <w:right w:val="none" w:sz="0" w:space="0" w:color="auto"/>
      </w:divBdr>
    </w:div>
    <w:div w:id="934940741">
      <w:bodyDiv w:val="1"/>
      <w:marLeft w:val="0"/>
      <w:marRight w:val="0"/>
      <w:marTop w:val="0"/>
      <w:marBottom w:val="0"/>
      <w:divBdr>
        <w:top w:val="none" w:sz="0" w:space="0" w:color="auto"/>
        <w:left w:val="none" w:sz="0" w:space="0" w:color="auto"/>
        <w:bottom w:val="none" w:sz="0" w:space="0" w:color="auto"/>
        <w:right w:val="none" w:sz="0" w:space="0" w:color="auto"/>
      </w:divBdr>
    </w:div>
    <w:div w:id="936400976">
      <w:bodyDiv w:val="1"/>
      <w:marLeft w:val="0"/>
      <w:marRight w:val="0"/>
      <w:marTop w:val="0"/>
      <w:marBottom w:val="0"/>
      <w:divBdr>
        <w:top w:val="none" w:sz="0" w:space="0" w:color="auto"/>
        <w:left w:val="none" w:sz="0" w:space="0" w:color="auto"/>
        <w:bottom w:val="none" w:sz="0" w:space="0" w:color="auto"/>
        <w:right w:val="none" w:sz="0" w:space="0" w:color="auto"/>
      </w:divBdr>
    </w:div>
    <w:div w:id="993098392">
      <w:bodyDiv w:val="1"/>
      <w:marLeft w:val="0"/>
      <w:marRight w:val="0"/>
      <w:marTop w:val="0"/>
      <w:marBottom w:val="0"/>
      <w:divBdr>
        <w:top w:val="none" w:sz="0" w:space="0" w:color="auto"/>
        <w:left w:val="none" w:sz="0" w:space="0" w:color="auto"/>
        <w:bottom w:val="none" w:sz="0" w:space="0" w:color="auto"/>
        <w:right w:val="none" w:sz="0" w:space="0" w:color="auto"/>
      </w:divBdr>
    </w:div>
    <w:div w:id="1020811784">
      <w:bodyDiv w:val="1"/>
      <w:marLeft w:val="0"/>
      <w:marRight w:val="0"/>
      <w:marTop w:val="0"/>
      <w:marBottom w:val="0"/>
      <w:divBdr>
        <w:top w:val="none" w:sz="0" w:space="0" w:color="auto"/>
        <w:left w:val="none" w:sz="0" w:space="0" w:color="auto"/>
        <w:bottom w:val="none" w:sz="0" w:space="0" w:color="auto"/>
        <w:right w:val="none" w:sz="0" w:space="0" w:color="auto"/>
      </w:divBdr>
    </w:div>
    <w:div w:id="1043865645">
      <w:bodyDiv w:val="1"/>
      <w:marLeft w:val="0"/>
      <w:marRight w:val="0"/>
      <w:marTop w:val="0"/>
      <w:marBottom w:val="0"/>
      <w:divBdr>
        <w:top w:val="none" w:sz="0" w:space="0" w:color="auto"/>
        <w:left w:val="none" w:sz="0" w:space="0" w:color="auto"/>
        <w:bottom w:val="none" w:sz="0" w:space="0" w:color="auto"/>
        <w:right w:val="none" w:sz="0" w:space="0" w:color="auto"/>
      </w:divBdr>
    </w:div>
    <w:div w:id="1047147941">
      <w:bodyDiv w:val="1"/>
      <w:marLeft w:val="0"/>
      <w:marRight w:val="0"/>
      <w:marTop w:val="0"/>
      <w:marBottom w:val="0"/>
      <w:divBdr>
        <w:top w:val="none" w:sz="0" w:space="0" w:color="auto"/>
        <w:left w:val="none" w:sz="0" w:space="0" w:color="auto"/>
        <w:bottom w:val="none" w:sz="0" w:space="0" w:color="auto"/>
        <w:right w:val="none" w:sz="0" w:space="0" w:color="auto"/>
      </w:divBdr>
    </w:div>
    <w:div w:id="1052273308">
      <w:bodyDiv w:val="1"/>
      <w:marLeft w:val="0"/>
      <w:marRight w:val="0"/>
      <w:marTop w:val="0"/>
      <w:marBottom w:val="0"/>
      <w:divBdr>
        <w:top w:val="none" w:sz="0" w:space="0" w:color="auto"/>
        <w:left w:val="none" w:sz="0" w:space="0" w:color="auto"/>
        <w:bottom w:val="none" w:sz="0" w:space="0" w:color="auto"/>
        <w:right w:val="none" w:sz="0" w:space="0" w:color="auto"/>
      </w:divBdr>
    </w:div>
    <w:div w:id="1059134829">
      <w:bodyDiv w:val="1"/>
      <w:marLeft w:val="0"/>
      <w:marRight w:val="0"/>
      <w:marTop w:val="0"/>
      <w:marBottom w:val="0"/>
      <w:divBdr>
        <w:top w:val="none" w:sz="0" w:space="0" w:color="auto"/>
        <w:left w:val="none" w:sz="0" w:space="0" w:color="auto"/>
        <w:bottom w:val="none" w:sz="0" w:space="0" w:color="auto"/>
        <w:right w:val="none" w:sz="0" w:space="0" w:color="auto"/>
      </w:divBdr>
    </w:div>
    <w:div w:id="1106385758">
      <w:bodyDiv w:val="1"/>
      <w:marLeft w:val="0"/>
      <w:marRight w:val="0"/>
      <w:marTop w:val="0"/>
      <w:marBottom w:val="0"/>
      <w:divBdr>
        <w:top w:val="none" w:sz="0" w:space="0" w:color="auto"/>
        <w:left w:val="none" w:sz="0" w:space="0" w:color="auto"/>
        <w:bottom w:val="none" w:sz="0" w:space="0" w:color="auto"/>
        <w:right w:val="none" w:sz="0" w:space="0" w:color="auto"/>
      </w:divBdr>
    </w:div>
    <w:div w:id="1108348728">
      <w:bodyDiv w:val="1"/>
      <w:marLeft w:val="0"/>
      <w:marRight w:val="0"/>
      <w:marTop w:val="0"/>
      <w:marBottom w:val="0"/>
      <w:divBdr>
        <w:top w:val="none" w:sz="0" w:space="0" w:color="auto"/>
        <w:left w:val="none" w:sz="0" w:space="0" w:color="auto"/>
        <w:bottom w:val="none" w:sz="0" w:space="0" w:color="auto"/>
        <w:right w:val="none" w:sz="0" w:space="0" w:color="auto"/>
      </w:divBdr>
    </w:div>
    <w:div w:id="1118257356">
      <w:bodyDiv w:val="1"/>
      <w:marLeft w:val="0"/>
      <w:marRight w:val="0"/>
      <w:marTop w:val="0"/>
      <w:marBottom w:val="0"/>
      <w:divBdr>
        <w:top w:val="none" w:sz="0" w:space="0" w:color="auto"/>
        <w:left w:val="none" w:sz="0" w:space="0" w:color="auto"/>
        <w:bottom w:val="none" w:sz="0" w:space="0" w:color="auto"/>
        <w:right w:val="none" w:sz="0" w:space="0" w:color="auto"/>
      </w:divBdr>
    </w:div>
    <w:div w:id="1159157482">
      <w:bodyDiv w:val="1"/>
      <w:marLeft w:val="0"/>
      <w:marRight w:val="0"/>
      <w:marTop w:val="0"/>
      <w:marBottom w:val="0"/>
      <w:divBdr>
        <w:top w:val="none" w:sz="0" w:space="0" w:color="auto"/>
        <w:left w:val="none" w:sz="0" w:space="0" w:color="auto"/>
        <w:bottom w:val="none" w:sz="0" w:space="0" w:color="auto"/>
        <w:right w:val="none" w:sz="0" w:space="0" w:color="auto"/>
      </w:divBdr>
    </w:div>
    <w:div w:id="1163619429">
      <w:bodyDiv w:val="1"/>
      <w:marLeft w:val="0"/>
      <w:marRight w:val="0"/>
      <w:marTop w:val="0"/>
      <w:marBottom w:val="0"/>
      <w:divBdr>
        <w:top w:val="none" w:sz="0" w:space="0" w:color="auto"/>
        <w:left w:val="none" w:sz="0" w:space="0" w:color="auto"/>
        <w:bottom w:val="none" w:sz="0" w:space="0" w:color="auto"/>
        <w:right w:val="none" w:sz="0" w:space="0" w:color="auto"/>
      </w:divBdr>
    </w:div>
    <w:div w:id="1172524367">
      <w:bodyDiv w:val="1"/>
      <w:marLeft w:val="0"/>
      <w:marRight w:val="0"/>
      <w:marTop w:val="0"/>
      <w:marBottom w:val="0"/>
      <w:divBdr>
        <w:top w:val="none" w:sz="0" w:space="0" w:color="auto"/>
        <w:left w:val="none" w:sz="0" w:space="0" w:color="auto"/>
        <w:bottom w:val="none" w:sz="0" w:space="0" w:color="auto"/>
        <w:right w:val="none" w:sz="0" w:space="0" w:color="auto"/>
      </w:divBdr>
    </w:div>
    <w:div w:id="1182233585">
      <w:bodyDiv w:val="1"/>
      <w:marLeft w:val="0"/>
      <w:marRight w:val="0"/>
      <w:marTop w:val="0"/>
      <w:marBottom w:val="0"/>
      <w:divBdr>
        <w:top w:val="none" w:sz="0" w:space="0" w:color="auto"/>
        <w:left w:val="none" w:sz="0" w:space="0" w:color="auto"/>
        <w:bottom w:val="none" w:sz="0" w:space="0" w:color="auto"/>
        <w:right w:val="none" w:sz="0" w:space="0" w:color="auto"/>
      </w:divBdr>
    </w:div>
    <w:div w:id="1196964534">
      <w:bodyDiv w:val="1"/>
      <w:marLeft w:val="0"/>
      <w:marRight w:val="0"/>
      <w:marTop w:val="0"/>
      <w:marBottom w:val="0"/>
      <w:divBdr>
        <w:top w:val="none" w:sz="0" w:space="0" w:color="auto"/>
        <w:left w:val="none" w:sz="0" w:space="0" w:color="auto"/>
        <w:bottom w:val="none" w:sz="0" w:space="0" w:color="auto"/>
        <w:right w:val="none" w:sz="0" w:space="0" w:color="auto"/>
      </w:divBdr>
    </w:div>
    <w:div w:id="1197699088">
      <w:bodyDiv w:val="1"/>
      <w:marLeft w:val="0"/>
      <w:marRight w:val="0"/>
      <w:marTop w:val="0"/>
      <w:marBottom w:val="0"/>
      <w:divBdr>
        <w:top w:val="none" w:sz="0" w:space="0" w:color="auto"/>
        <w:left w:val="none" w:sz="0" w:space="0" w:color="auto"/>
        <w:bottom w:val="none" w:sz="0" w:space="0" w:color="auto"/>
        <w:right w:val="none" w:sz="0" w:space="0" w:color="auto"/>
      </w:divBdr>
    </w:div>
    <w:div w:id="1229002504">
      <w:bodyDiv w:val="1"/>
      <w:marLeft w:val="0"/>
      <w:marRight w:val="0"/>
      <w:marTop w:val="0"/>
      <w:marBottom w:val="0"/>
      <w:divBdr>
        <w:top w:val="none" w:sz="0" w:space="0" w:color="auto"/>
        <w:left w:val="none" w:sz="0" w:space="0" w:color="auto"/>
        <w:bottom w:val="none" w:sz="0" w:space="0" w:color="auto"/>
        <w:right w:val="none" w:sz="0" w:space="0" w:color="auto"/>
      </w:divBdr>
    </w:div>
    <w:div w:id="1232039087">
      <w:bodyDiv w:val="1"/>
      <w:marLeft w:val="0"/>
      <w:marRight w:val="0"/>
      <w:marTop w:val="0"/>
      <w:marBottom w:val="0"/>
      <w:divBdr>
        <w:top w:val="none" w:sz="0" w:space="0" w:color="auto"/>
        <w:left w:val="none" w:sz="0" w:space="0" w:color="auto"/>
        <w:bottom w:val="none" w:sz="0" w:space="0" w:color="auto"/>
        <w:right w:val="none" w:sz="0" w:space="0" w:color="auto"/>
      </w:divBdr>
    </w:div>
    <w:div w:id="1246570360">
      <w:bodyDiv w:val="1"/>
      <w:marLeft w:val="0"/>
      <w:marRight w:val="0"/>
      <w:marTop w:val="0"/>
      <w:marBottom w:val="0"/>
      <w:divBdr>
        <w:top w:val="none" w:sz="0" w:space="0" w:color="auto"/>
        <w:left w:val="none" w:sz="0" w:space="0" w:color="auto"/>
        <w:bottom w:val="none" w:sz="0" w:space="0" w:color="auto"/>
        <w:right w:val="none" w:sz="0" w:space="0" w:color="auto"/>
      </w:divBdr>
    </w:div>
    <w:div w:id="1264462907">
      <w:bodyDiv w:val="1"/>
      <w:marLeft w:val="0"/>
      <w:marRight w:val="0"/>
      <w:marTop w:val="0"/>
      <w:marBottom w:val="0"/>
      <w:divBdr>
        <w:top w:val="none" w:sz="0" w:space="0" w:color="auto"/>
        <w:left w:val="none" w:sz="0" w:space="0" w:color="auto"/>
        <w:bottom w:val="none" w:sz="0" w:space="0" w:color="auto"/>
        <w:right w:val="none" w:sz="0" w:space="0" w:color="auto"/>
      </w:divBdr>
    </w:div>
    <w:div w:id="1267928298">
      <w:bodyDiv w:val="1"/>
      <w:marLeft w:val="0"/>
      <w:marRight w:val="0"/>
      <w:marTop w:val="0"/>
      <w:marBottom w:val="0"/>
      <w:divBdr>
        <w:top w:val="none" w:sz="0" w:space="0" w:color="auto"/>
        <w:left w:val="none" w:sz="0" w:space="0" w:color="auto"/>
        <w:bottom w:val="none" w:sz="0" w:space="0" w:color="auto"/>
        <w:right w:val="none" w:sz="0" w:space="0" w:color="auto"/>
      </w:divBdr>
    </w:div>
    <w:div w:id="1269460009">
      <w:bodyDiv w:val="1"/>
      <w:marLeft w:val="0"/>
      <w:marRight w:val="0"/>
      <w:marTop w:val="0"/>
      <w:marBottom w:val="0"/>
      <w:divBdr>
        <w:top w:val="none" w:sz="0" w:space="0" w:color="auto"/>
        <w:left w:val="none" w:sz="0" w:space="0" w:color="auto"/>
        <w:bottom w:val="none" w:sz="0" w:space="0" w:color="auto"/>
        <w:right w:val="none" w:sz="0" w:space="0" w:color="auto"/>
      </w:divBdr>
    </w:div>
    <w:div w:id="1273628998">
      <w:bodyDiv w:val="1"/>
      <w:marLeft w:val="0"/>
      <w:marRight w:val="0"/>
      <w:marTop w:val="0"/>
      <w:marBottom w:val="0"/>
      <w:divBdr>
        <w:top w:val="none" w:sz="0" w:space="0" w:color="auto"/>
        <w:left w:val="none" w:sz="0" w:space="0" w:color="auto"/>
        <w:bottom w:val="none" w:sz="0" w:space="0" w:color="auto"/>
        <w:right w:val="none" w:sz="0" w:space="0" w:color="auto"/>
      </w:divBdr>
    </w:div>
    <w:div w:id="1297101801">
      <w:bodyDiv w:val="1"/>
      <w:marLeft w:val="0"/>
      <w:marRight w:val="0"/>
      <w:marTop w:val="0"/>
      <w:marBottom w:val="0"/>
      <w:divBdr>
        <w:top w:val="none" w:sz="0" w:space="0" w:color="auto"/>
        <w:left w:val="none" w:sz="0" w:space="0" w:color="auto"/>
        <w:bottom w:val="none" w:sz="0" w:space="0" w:color="auto"/>
        <w:right w:val="none" w:sz="0" w:space="0" w:color="auto"/>
      </w:divBdr>
    </w:div>
    <w:div w:id="1321731282">
      <w:bodyDiv w:val="1"/>
      <w:marLeft w:val="0"/>
      <w:marRight w:val="0"/>
      <w:marTop w:val="0"/>
      <w:marBottom w:val="0"/>
      <w:divBdr>
        <w:top w:val="none" w:sz="0" w:space="0" w:color="auto"/>
        <w:left w:val="none" w:sz="0" w:space="0" w:color="auto"/>
        <w:bottom w:val="none" w:sz="0" w:space="0" w:color="auto"/>
        <w:right w:val="none" w:sz="0" w:space="0" w:color="auto"/>
      </w:divBdr>
    </w:div>
    <w:div w:id="1338270091">
      <w:bodyDiv w:val="1"/>
      <w:marLeft w:val="0"/>
      <w:marRight w:val="0"/>
      <w:marTop w:val="0"/>
      <w:marBottom w:val="0"/>
      <w:divBdr>
        <w:top w:val="none" w:sz="0" w:space="0" w:color="auto"/>
        <w:left w:val="none" w:sz="0" w:space="0" w:color="auto"/>
        <w:bottom w:val="none" w:sz="0" w:space="0" w:color="auto"/>
        <w:right w:val="none" w:sz="0" w:space="0" w:color="auto"/>
      </w:divBdr>
    </w:div>
    <w:div w:id="1342199663">
      <w:bodyDiv w:val="1"/>
      <w:marLeft w:val="0"/>
      <w:marRight w:val="0"/>
      <w:marTop w:val="0"/>
      <w:marBottom w:val="0"/>
      <w:divBdr>
        <w:top w:val="none" w:sz="0" w:space="0" w:color="auto"/>
        <w:left w:val="none" w:sz="0" w:space="0" w:color="auto"/>
        <w:bottom w:val="none" w:sz="0" w:space="0" w:color="auto"/>
        <w:right w:val="none" w:sz="0" w:space="0" w:color="auto"/>
      </w:divBdr>
    </w:div>
    <w:div w:id="1342391848">
      <w:bodyDiv w:val="1"/>
      <w:marLeft w:val="0"/>
      <w:marRight w:val="0"/>
      <w:marTop w:val="0"/>
      <w:marBottom w:val="0"/>
      <w:divBdr>
        <w:top w:val="none" w:sz="0" w:space="0" w:color="auto"/>
        <w:left w:val="none" w:sz="0" w:space="0" w:color="auto"/>
        <w:bottom w:val="none" w:sz="0" w:space="0" w:color="auto"/>
        <w:right w:val="none" w:sz="0" w:space="0" w:color="auto"/>
      </w:divBdr>
    </w:div>
    <w:div w:id="1363290788">
      <w:bodyDiv w:val="1"/>
      <w:marLeft w:val="0"/>
      <w:marRight w:val="0"/>
      <w:marTop w:val="0"/>
      <w:marBottom w:val="0"/>
      <w:divBdr>
        <w:top w:val="none" w:sz="0" w:space="0" w:color="auto"/>
        <w:left w:val="none" w:sz="0" w:space="0" w:color="auto"/>
        <w:bottom w:val="none" w:sz="0" w:space="0" w:color="auto"/>
        <w:right w:val="none" w:sz="0" w:space="0" w:color="auto"/>
      </w:divBdr>
    </w:div>
    <w:div w:id="1379936859">
      <w:bodyDiv w:val="1"/>
      <w:marLeft w:val="0"/>
      <w:marRight w:val="0"/>
      <w:marTop w:val="0"/>
      <w:marBottom w:val="0"/>
      <w:divBdr>
        <w:top w:val="none" w:sz="0" w:space="0" w:color="auto"/>
        <w:left w:val="none" w:sz="0" w:space="0" w:color="auto"/>
        <w:bottom w:val="none" w:sz="0" w:space="0" w:color="auto"/>
        <w:right w:val="none" w:sz="0" w:space="0" w:color="auto"/>
      </w:divBdr>
    </w:div>
    <w:div w:id="1400245174">
      <w:bodyDiv w:val="1"/>
      <w:marLeft w:val="0"/>
      <w:marRight w:val="0"/>
      <w:marTop w:val="0"/>
      <w:marBottom w:val="0"/>
      <w:divBdr>
        <w:top w:val="none" w:sz="0" w:space="0" w:color="auto"/>
        <w:left w:val="none" w:sz="0" w:space="0" w:color="auto"/>
        <w:bottom w:val="none" w:sz="0" w:space="0" w:color="auto"/>
        <w:right w:val="none" w:sz="0" w:space="0" w:color="auto"/>
      </w:divBdr>
    </w:div>
    <w:div w:id="1417940106">
      <w:bodyDiv w:val="1"/>
      <w:marLeft w:val="0"/>
      <w:marRight w:val="0"/>
      <w:marTop w:val="0"/>
      <w:marBottom w:val="0"/>
      <w:divBdr>
        <w:top w:val="none" w:sz="0" w:space="0" w:color="auto"/>
        <w:left w:val="none" w:sz="0" w:space="0" w:color="auto"/>
        <w:bottom w:val="none" w:sz="0" w:space="0" w:color="auto"/>
        <w:right w:val="none" w:sz="0" w:space="0" w:color="auto"/>
      </w:divBdr>
    </w:div>
    <w:div w:id="1436513509">
      <w:bodyDiv w:val="1"/>
      <w:marLeft w:val="0"/>
      <w:marRight w:val="0"/>
      <w:marTop w:val="0"/>
      <w:marBottom w:val="0"/>
      <w:divBdr>
        <w:top w:val="none" w:sz="0" w:space="0" w:color="auto"/>
        <w:left w:val="none" w:sz="0" w:space="0" w:color="auto"/>
        <w:bottom w:val="none" w:sz="0" w:space="0" w:color="auto"/>
        <w:right w:val="none" w:sz="0" w:space="0" w:color="auto"/>
      </w:divBdr>
    </w:div>
    <w:div w:id="1438209705">
      <w:bodyDiv w:val="1"/>
      <w:marLeft w:val="0"/>
      <w:marRight w:val="0"/>
      <w:marTop w:val="0"/>
      <w:marBottom w:val="0"/>
      <w:divBdr>
        <w:top w:val="none" w:sz="0" w:space="0" w:color="auto"/>
        <w:left w:val="none" w:sz="0" w:space="0" w:color="auto"/>
        <w:bottom w:val="none" w:sz="0" w:space="0" w:color="auto"/>
        <w:right w:val="none" w:sz="0" w:space="0" w:color="auto"/>
      </w:divBdr>
    </w:div>
    <w:div w:id="1448307039">
      <w:bodyDiv w:val="1"/>
      <w:marLeft w:val="0"/>
      <w:marRight w:val="0"/>
      <w:marTop w:val="0"/>
      <w:marBottom w:val="0"/>
      <w:divBdr>
        <w:top w:val="none" w:sz="0" w:space="0" w:color="auto"/>
        <w:left w:val="none" w:sz="0" w:space="0" w:color="auto"/>
        <w:bottom w:val="none" w:sz="0" w:space="0" w:color="auto"/>
        <w:right w:val="none" w:sz="0" w:space="0" w:color="auto"/>
      </w:divBdr>
    </w:div>
    <w:div w:id="1453673149">
      <w:bodyDiv w:val="1"/>
      <w:marLeft w:val="0"/>
      <w:marRight w:val="0"/>
      <w:marTop w:val="0"/>
      <w:marBottom w:val="0"/>
      <w:divBdr>
        <w:top w:val="none" w:sz="0" w:space="0" w:color="auto"/>
        <w:left w:val="none" w:sz="0" w:space="0" w:color="auto"/>
        <w:bottom w:val="none" w:sz="0" w:space="0" w:color="auto"/>
        <w:right w:val="none" w:sz="0" w:space="0" w:color="auto"/>
      </w:divBdr>
    </w:div>
    <w:div w:id="1459180594">
      <w:bodyDiv w:val="1"/>
      <w:marLeft w:val="0"/>
      <w:marRight w:val="0"/>
      <w:marTop w:val="0"/>
      <w:marBottom w:val="0"/>
      <w:divBdr>
        <w:top w:val="none" w:sz="0" w:space="0" w:color="auto"/>
        <w:left w:val="none" w:sz="0" w:space="0" w:color="auto"/>
        <w:bottom w:val="none" w:sz="0" w:space="0" w:color="auto"/>
        <w:right w:val="none" w:sz="0" w:space="0" w:color="auto"/>
      </w:divBdr>
    </w:div>
    <w:div w:id="1460109308">
      <w:bodyDiv w:val="1"/>
      <w:marLeft w:val="0"/>
      <w:marRight w:val="0"/>
      <w:marTop w:val="0"/>
      <w:marBottom w:val="0"/>
      <w:divBdr>
        <w:top w:val="none" w:sz="0" w:space="0" w:color="auto"/>
        <w:left w:val="none" w:sz="0" w:space="0" w:color="auto"/>
        <w:bottom w:val="none" w:sz="0" w:space="0" w:color="auto"/>
        <w:right w:val="none" w:sz="0" w:space="0" w:color="auto"/>
      </w:divBdr>
    </w:div>
    <w:div w:id="1486361155">
      <w:bodyDiv w:val="1"/>
      <w:marLeft w:val="0"/>
      <w:marRight w:val="0"/>
      <w:marTop w:val="0"/>
      <w:marBottom w:val="0"/>
      <w:divBdr>
        <w:top w:val="none" w:sz="0" w:space="0" w:color="auto"/>
        <w:left w:val="none" w:sz="0" w:space="0" w:color="auto"/>
        <w:bottom w:val="none" w:sz="0" w:space="0" w:color="auto"/>
        <w:right w:val="none" w:sz="0" w:space="0" w:color="auto"/>
      </w:divBdr>
    </w:div>
    <w:div w:id="1506283970">
      <w:bodyDiv w:val="1"/>
      <w:marLeft w:val="0"/>
      <w:marRight w:val="0"/>
      <w:marTop w:val="0"/>
      <w:marBottom w:val="0"/>
      <w:divBdr>
        <w:top w:val="none" w:sz="0" w:space="0" w:color="auto"/>
        <w:left w:val="none" w:sz="0" w:space="0" w:color="auto"/>
        <w:bottom w:val="none" w:sz="0" w:space="0" w:color="auto"/>
        <w:right w:val="none" w:sz="0" w:space="0" w:color="auto"/>
      </w:divBdr>
    </w:div>
    <w:div w:id="1506438623">
      <w:bodyDiv w:val="1"/>
      <w:marLeft w:val="0"/>
      <w:marRight w:val="0"/>
      <w:marTop w:val="0"/>
      <w:marBottom w:val="0"/>
      <w:divBdr>
        <w:top w:val="none" w:sz="0" w:space="0" w:color="auto"/>
        <w:left w:val="none" w:sz="0" w:space="0" w:color="auto"/>
        <w:bottom w:val="none" w:sz="0" w:space="0" w:color="auto"/>
        <w:right w:val="none" w:sz="0" w:space="0" w:color="auto"/>
      </w:divBdr>
    </w:div>
    <w:div w:id="1517690280">
      <w:bodyDiv w:val="1"/>
      <w:marLeft w:val="0"/>
      <w:marRight w:val="0"/>
      <w:marTop w:val="0"/>
      <w:marBottom w:val="0"/>
      <w:divBdr>
        <w:top w:val="none" w:sz="0" w:space="0" w:color="auto"/>
        <w:left w:val="none" w:sz="0" w:space="0" w:color="auto"/>
        <w:bottom w:val="none" w:sz="0" w:space="0" w:color="auto"/>
        <w:right w:val="none" w:sz="0" w:space="0" w:color="auto"/>
      </w:divBdr>
    </w:div>
    <w:div w:id="1541866834">
      <w:bodyDiv w:val="1"/>
      <w:marLeft w:val="0"/>
      <w:marRight w:val="0"/>
      <w:marTop w:val="0"/>
      <w:marBottom w:val="0"/>
      <w:divBdr>
        <w:top w:val="none" w:sz="0" w:space="0" w:color="auto"/>
        <w:left w:val="none" w:sz="0" w:space="0" w:color="auto"/>
        <w:bottom w:val="none" w:sz="0" w:space="0" w:color="auto"/>
        <w:right w:val="none" w:sz="0" w:space="0" w:color="auto"/>
      </w:divBdr>
    </w:div>
    <w:div w:id="1574123859">
      <w:bodyDiv w:val="1"/>
      <w:marLeft w:val="0"/>
      <w:marRight w:val="0"/>
      <w:marTop w:val="0"/>
      <w:marBottom w:val="0"/>
      <w:divBdr>
        <w:top w:val="none" w:sz="0" w:space="0" w:color="auto"/>
        <w:left w:val="none" w:sz="0" w:space="0" w:color="auto"/>
        <w:bottom w:val="none" w:sz="0" w:space="0" w:color="auto"/>
        <w:right w:val="none" w:sz="0" w:space="0" w:color="auto"/>
      </w:divBdr>
    </w:div>
    <w:div w:id="1609043857">
      <w:bodyDiv w:val="1"/>
      <w:marLeft w:val="0"/>
      <w:marRight w:val="0"/>
      <w:marTop w:val="0"/>
      <w:marBottom w:val="0"/>
      <w:divBdr>
        <w:top w:val="none" w:sz="0" w:space="0" w:color="auto"/>
        <w:left w:val="none" w:sz="0" w:space="0" w:color="auto"/>
        <w:bottom w:val="none" w:sz="0" w:space="0" w:color="auto"/>
        <w:right w:val="none" w:sz="0" w:space="0" w:color="auto"/>
      </w:divBdr>
    </w:div>
    <w:div w:id="1665738017">
      <w:bodyDiv w:val="1"/>
      <w:marLeft w:val="0"/>
      <w:marRight w:val="0"/>
      <w:marTop w:val="0"/>
      <w:marBottom w:val="0"/>
      <w:divBdr>
        <w:top w:val="none" w:sz="0" w:space="0" w:color="auto"/>
        <w:left w:val="none" w:sz="0" w:space="0" w:color="auto"/>
        <w:bottom w:val="none" w:sz="0" w:space="0" w:color="auto"/>
        <w:right w:val="none" w:sz="0" w:space="0" w:color="auto"/>
      </w:divBdr>
    </w:div>
    <w:div w:id="1692103283">
      <w:bodyDiv w:val="1"/>
      <w:marLeft w:val="0"/>
      <w:marRight w:val="0"/>
      <w:marTop w:val="0"/>
      <w:marBottom w:val="0"/>
      <w:divBdr>
        <w:top w:val="none" w:sz="0" w:space="0" w:color="auto"/>
        <w:left w:val="none" w:sz="0" w:space="0" w:color="auto"/>
        <w:bottom w:val="none" w:sz="0" w:space="0" w:color="auto"/>
        <w:right w:val="none" w:sz="0" w:space="0" w:color="auto"/>
      </w:divBdr>
    </w:div>
    <w:div w:id="1695577431">
      <w:bodyDiv w:val="1"/>
      <w:marLeft w:val="0"/>
      <w:marRight w:val="0"/>
      <w:marTop w:val="0"/>
      <w:marBottom w:val="0"/>
      <w:divBdr>
        <w:top w:val="none" w:sz="0" w:space="0" w:color="auto"/>
        <w:left w:val="none" w:sz="0" w:space="0" w:color="auto"/>
        <w:bottom w:val="none" w:sz="0" w:space="0" w:color="auto"/>
        <w:right w:val="none" w:sz="0" w:space="0" w:color="auto"/>
      </w:divBdr>
    </w:div>
    <w:div w:id="1730423225">
      <w:bodyDiv w:val="1"/>
      <w:marLeft w:val="0"/>
      <w:marRight w:val="0"/>
      <w:marTop w:val="0"/>
      <w:marBottom w:val="0"/>
      <w:divBdr>
        <w:top w:val="none" w:sz="0" w:space="0" w:color="auto"/>
        <w:left w:val="none" w:sz="0" w:space="0" w:color="auto"/>
        <w:bottom w:val="none" w:sz="0" w:space="0" w:color="auto"/>
        <w:right w:val="none" w:sz="0" w:space="0" w:color="auto"/>
      </w:divBdr>
    </w:div>
    <w:div w:id="1747607583">
      <w:bodyDiv w:val="1"/>
      <w:marLeft w:val="0"/>
      <w:marRight w:val="0"/>
      <w:marTop w:val="0"/>
      <w:marBottom w:val="0"/>
      <w:divBdr>
        <w:top w:val="none" w:sz="0" w:space="0" w:color="auto"/>
        <w:left w:val="none" w:sz="0" w:space="0" w:color="auto"/>
        <w:bottom w:val="none" w:sz="0" w:space="0" w:color="auto"/>
        <w:right w:val="none" w:sz="0" w:space="0" w:color="auto"/>
      </w:divBdr>
    </w:div>
    <w:div w:id="1760787145">
      <w:bodyDiv w:val="1"/>
      <w:marLeft w:val="0"/>
      <w:marRight w:val="0"/>
      <w:marTop w:val="0"/>
      <w:marBottom w:val="0"/>
      <w:divBdr>
        <w:top w:val="none" w:sz="0" w:space="0" w:color="auto"/>
        <w:left w:val="none" w:sz="0" w:space="0" w:color="auto"/>
        <w:bottom w:val="none" w:sz="0" w:space="0" w:color="auto"/>
        <w:right w:val="none" w:sz="0" w:space="0" w:color="auto"/>
      </w:divBdr>
    </w:div>
    <w:div w:id="1775859908">
      <w:bodyDiv w:val="1"/>
      <w:marLeft w:val="0"/>
      <w:marRight w:val="0"/>
      <w:marTop w:val="0"/>
      <w:marBottom w:val="0"/>
      <w:divBdr>
        <w:top w:val="none" w:sz="0" w:space="0" w:color="auto"/>
        <w:left w:val="none" w:sz="0" w:space="0" w:color="auto"/>
        <w:bottom w:val="none" w:sz="0" w:space="0" w:color="auto"/>
        <w:right w:val="none" w:sz="0" w:space="0" w:color="auto"/>
      </w:divBdr>
    </w:div>
    <w:div w:id="1776749709">
      <w:bodyDiv w:val="1"/>
      <w:marLeft w:val="0"/>
      <w:marRight w:val="0"/>
      <w:marTop w:val="0"/>
      <w:marBottom w:val="0"/>
      <w:divBdr>
        <w:top w:val="none" w:sz="0" w:space="0" w:color="auto"/>
        <w:left w:val="none" w:sz="0" w:space="0" w:color="auto"/>
        <w:bottom w:val="none" w:sz="0" w:space="0" w:color="auto"/>
        <w:right w:val="none" w:sz="0" w:space="0" w:color="auto"/>
      </w:divBdr>
    </w:div>
    <w:div w:id="1784423017">
      <w:bodyDiv w:val="1"/>
      <w:marLeft w:val="0"/>
      <w:marRight w:val="0"/>
      <w:marTop w:val="0"/>
      <w:marBottom w:val="0"/>
      <w:divBdr>
        <w:top w:val="none" w:sz="0" w:space="0" w:color="auto"/>
        <w:left w:val="none" w:sz="0" w:space="0" w:color="auto"/>
        <w:bottom w:val="none" w:sz="0" w:space="0" w:color="auto"/>
        <w:right w:val="none" w:sz="0" w:space="0" w:color="auto"/>
      </w:divBdr>
    </w:div>
    <w:div w:id="1785029719">
      <w:bodyDiv w:val="1"/>
      <w:marLeft w:val="0"/>
      <w:marRight w:val="0"/>
      <w:marTop w:val="0"/>
      <w:marBottom w:val="0"/>
      <w:divBdr>
        <w:top w:val="none" w:sz="0" w:space="0" w:color="auto"/>
        <w:left w:val="none" w:sz="0" w:space="0" w:color="auto"/>
        <w:bottom w:val="none" w:sz="0" w:space="0" w:color="auto"/>
        <w:right w:val="none" w:sz="0" w:space="0" w:color="auto"/>
      </w:divBdr>
    </w:div>
    <w:div w:id="1807045038">
      <w:bodyDiv w:val="1"/>
      <w:marLeft w:val="0"/>
      <w:marRight w:val="0"/>
      <w:marTop w:val="0"/>
      <w:marBottom w:val="0"/>
      <w:divBdr>
        <w:top w:val="none" w:sz="0" w:space="0" w:color="auto"/>
        <w:left w:val="none" w:sz="0" w:space="0" w:color="auto"/>
        <w:bottom w:val="none" w:sz="0" w:space="0" w:color="auto"/>
        <w:right w:val="none" w:sz="0" w:space="0" w:color="auto"/>
      </w:divBdr>
    </w:div>
    <w:div w:id="1840658484">
      <w:bodyDiv w:val="1"/>
      <w:marLeft w:val="0"/>
      <w:marRight w:val="0"/>
      <w:marTop w:val="0"/>
      <w:marBottom w:val="0"/>
      <w:divBdr>
        <w:top w:val="none" w:sz="0" w:space="0" w:color="auto"/>
        <w:left w:val="none" w:sz="0" w:space="0" w:color="auto"/>
        <w:bottom w:val="none" w:sz="0" w:space="0" w:color="auto"/>
        <w:right w:val="none" w:sz="0" w:space="0" w:color="auto"/>
      </w:divBdr>
    </w:div>
    <w:div w:id="1854950163">
      <w:bodyDiv w:val="1"/>
      <w:marLeft w:val="0"/>
      <w:marRight w:val="0"/>
      <w:marTop w:val="0"/>
      <w:marBottom w:val="0"/>
      <w:divBdr>
        <w:top w:val="none" w:sz="0" w:space="0" w:color="auto"/>
        <w:left w:val="none" w:sz="0" w:space="0" w:color="auto"/>
        <w:bottom w:val="none" w:sz="0" w:space="0" w:color="auto"/>
        <w:right w:val="none" w:sz="0" w:space="0" w:color="auto"/>
      </w:divBdr>
    </w:div>
    <w:div w:id="1875145112">
      <w:bodyDiv w:val="1"/>
      <w:marLeft w:val="0"/>
      <w:marRight w:val="0"/>
      <w:marTop w:val="0"/>
      <w:marBottom w:val="0"/>
      <w:divBdr>
        <w:top w:val="none" w:sz="0" w:space="0" w:color="auto"/>
        <w:left w:val="none" w:sz="0" w:space="0" w:color="auto"/>
        <w:bottom w:val="none" w:sz="0" w:space="0" w:color="auto"/>
        <w:right w:val="none" w:sz="0" w:space="0" w:color="auto"/>
      </w:divBdr>
    </w:div>
    <w:div w:id="1878348181">
      <w:bodyDiv w:val="1"/>
      <w:marLeft w:val="0"/>
      <w:marRight w:val="0"/>
      <w:marTop w:val="0"/>
      <w:marBottom w:val="0"/>
      <w:divBdr>
        <w:top w:val="none" w:sz="0" w:space="0" w:color="auto"/>
        <w:left w:val="none" w:sz="0" w:space="0" w:color="auto"/>
        <w:bottom w:val="none" w:sz="0" w:space="0" w:color="auto"/>
        <w:right w:val="none" w:sz="0" w:space="0" w:color="auto"/>
      </w:divBdr>
    </w:div>
    <w:div w:id="1887330971">
      <w:bodyDiv w:val="1"/>
      <w:marLeft w:val="0"/>
      <w:marRight w:val="0"/>
      <w:marTop w:val="0"/>
      <w:marBottom w:val="0"/>
      <w:divBdr>
        <w:top w:val="none" w:sz="0" w:space="0" w:color="auto"/>
        <w:left w:val="none" w:sz="0" w:space="0" w:color="auto"/>
        <w:bottom w:val="none" w:sz="0" w:space="0" w:color="auto"/>
        <w:right w:val="none" w:sz="0" w:space="0" w:color="auto"/>
      </w:divBdr>
    </w:div>
    <w:div w:id="1905946039">
      <w:bodyDiv w:val="1"/>
      <w:marLeft w:val="0"/>
      <w:marRight w:val="0"/>
      <w:marTop w:val="0"/>
      <w:marBottom w:val="0"/>
      <w:divBdr>
        <w:top w:val="none" w:sz="0" w:space="0" w:color="auto"/>
        <w:left w:val="none" w:sz="0" w:space="0" w:color="auto"/>
        <w:bottom w:val="none" w:sz="0" w:space="0" w:color="auto"/>
        <w:right w:val="none" w:sz="0" w:space="0" w:color="auto"/>
      </w:divBdr>
    </w:div>
    <w:div w:id="1917283322">
      <w:bodyDiv w:val="1"/>
      <w:marLeft w:val="0"/>
      <w:marRight w:val="0"/>
      <w:marTop w:val="0"/>
      <w:marBottom w:val="0"/>
      <w:divBdr>
        <w:top w:val="none" w:sz="0" w:space="0" w:color="auto"/>
        <w:left w:val="none" w:sz="0" w:space="0" w:color="auto"/>
        <w:bottom w:val="none" w:sz="0" w:space="0" w:color="auto"/>
        <w:right w:val="none" w:sz="0" w:space="0" w:color="auto"/>
      </w:divBdr>
    </w:div>
    <w:div w:id="1938634086">
      <w:bodyDiv w:val="1"/>
      <w:marLeft w:val="0"/>
      <w:marRight w:val="0"/>
      <w:marTop w:val="0"/>
      <w:marBottom w:val="0"/>
      <w:divBdr>
        <w:top w:val="none" w:sz="0" w:space="0" w:color="auto"/>
        <w:left w:val="none" w:sz="0" w:space="0" w:color="auto"/>
        <w:bottom w:val="none" w:sz="0" w:space="0" w:color="auto"/>
        <w:right w:val="none" w:sz="0" w:space="0" w:color="auto"/>
      </w:divBdr>
    </w:div>
    <w:div w:id="1946038837">
      <w:bodyDiv w:val="1"/>
      <w:marLeft w:val="0"/>
      <w:marRight w:val="0"/>
      <w:marTop w:val="0"/>
      <w:marBottom w:val="0"/>
      <w:divBdr>
        <w:top w:val="none" w:sz="0" w:space="0" w:color="auto"/>
        <w:left w:val="none" w:sz="0" w:space="0" w:color="auto"/>
        <w:bottom w:val="none" w:sz="0" w:space="0" w:color="auto"/>
        <w:right w:val="none" w:sz="0" w:space="0" w:color="auto"/>
      </w:divBdr>
    </w:div>
    <w:div w:id="1977829008">
      <w:bodyDiv w:val="1"/>
      <w:marLeft w:val="0"/>
      <w:marRight w:val="0"/>
      <w:marTop w:val="0"/>
      <w:marBottom w:val="0"/>
      <w:divBdr>
        <w:top w:val="none" w:sz="0" w:space="0" w:color="auto"/>
        <w:left w:val="none" w:sz="0" w:space="0" w:color="auto"/>
        <w:bottom w:val="none" w:sz="0" w:space="0" w:color="auto"/>
        <w:right w:val="none" w:sz="0" w:space="0" w:color="auto"/>
      </w:divBdr>
    </w:div>
    <w:div w:id="2013605056">
      <w:bodyDiv w:val="1"/>
      <w:marLeft w:val="0"/>
      <w:marRight w:val="0"/>
      <w:marTop w:val="0"/>
      <w:marBottom w:val="0"/>
      <w:divBdr>
        <w:top w:val="none" w:sz="0" w:space="0" w:color="auto"/>
        <w:left w:val="none" w:sz="0" w:space="0" w:color="auto"/>
        <w:bottom w:val="none" w:sz="0" w:space="0" w:color="auto"/>
        <w:right w:val="none" w:sz="0" w:space="0" w:color="auto"/>
      </w:divBdr>
    </w:div>
    <w:div w:id="2015263697">
      <w:bodyDiv w:val="1"/>
      <w:marLeft w:val="0"/>
      <w:marRight w:val="0"/>
      <w:marTop w:val="0"/>
      <w:marBottom w:val="0"/>
      <w:divBdr>
        <w:top w:val="none" w:sz="0" w:space="0" w:color="auto"/>
        <w:left w:val="none" w:sz="0" w:space="0" w:color="auto"/>
        <w:bottom w:val="none" w:sz="0" w:space="0" w:color="auto"/>
        <w:right w:val="none" w:sz="0" w:space="0" w:color="auto"/>
      </w:divBdr>
    </w:div>
    <w:div w:id="2016758139">
      <w:bodyDiv w:val="1"/>
      <w:marLeft w:val="0"/>
      <w:marRight w:val="0"/>
      <w:marTop w:val="0"/>
      <w:marBottom w:val="0"/>
      <w:divBdr>
        <w:top w:val="none" w:sz="0" w:space="0" w:color="auto"/>
        <w:left w:val="none" w:sz="0" w:space="0" w:color="auto"/>
        <w:bottom w:val="none" w:sz="0" w:space="0" w:color="auto"/>
        <w:right w:val="none" w:sz="0" w:space="0" w:color="auto"/>
      </w:divBdr>
    </w:div>
    <w:div w:id="2016834310">
      <w:bodyDiv w:val="1"/>
      <w:marLeft w:val="0"/>
      <w:marRight w:val="0"/>
      <w:marTop w:val="0"/>
      <w:marBottom w:val="0"/>
      <w:divBdr>
        <w:top w:val="none" w:sz="0" w:space="0" w:color="auto"/>
        <w:left w:val="none" w:sz="0" w:space="0" w:color="auto"/>
        <w:bottom w:val="none" w:sz="0" w:space="0" w:color="auto"/>
        <w:right w:val="none" w:sz="0" w:space="0" w:color="auto"/>
      </w:divBdr>
    </w:div>
    <w:div w:id="2020043990">
      <w:bodyDiv w:val="1"/>
      <w:marLeft w:val="0"/>
      <w:marRight w:val="0"/>
      <w:marTop w:val="0"/>
      <w:marBottom w:val="0"/>
      <w:divBdr>
        <w:top w:val="none" w:sz="0" w:space="0" w:color="auto"/>
        <w:left w:val="none" w:sz="0" w:space="0" w:color="auto"/>
        <w:bottom w:val="none" w:sz="0" w:space="0" w:color="auto"/>
        <w:right w:val="none" w:sz="0" w:space="0" w:color="auto"/>
      </w:divBdr>
    </w:div>
    <w:div w:id="2053915751">
      <w:bodyDiv w:val="1"/>
      <w:marLeft w:val="0"/>
      <w:marRight w:val="0"/>
      <w:marTop w:val="0"/>
      <w:marBottom w:val="0"/>
      <w:divBdr>
        <w:top w:val="none" w:sz="0" w:space="0" w:color="auto"/>
        <w:left w:val="none" w:sz="0" w:space="0" w:color="auto"/>
        <w:bottom w:val="none" w:sz="0" w:space="0" w:color="auto"/>
        <w:right w:val="none" w:sz="0" w:space="0" w:color="auto"/>
      </w:divBdr>
    </w:div>
    <w:div w:id="2053965057">
      <w:bodyDiv w:val="1"/>
      <w:marLeft w:val="0"/>
      <w:marRight w:val="0"/>
      <w:marTop w:val="0"/>
      <w:marBottom w:val="0"/>
      <w:divBdr>
        <w:top w:val="none" w:sz="0" w:space="0" w:color="auto"/>
        <w:left w:val="none" w:sz="0" w:space="0" w:color="auto"/>
        <w:bottom w:val="none" w:sz="0" w:space="0" w:color="auto"/>
        <w:right w:val="none" w:sz="0" w:space="0" w:color="auto"/>
      </w:divBdr>
    </w:div>
    <w:div w:id="2097358701">
      <w:bodyDiv w:val="1"/>
      <w:marLeft w:val="0"/>
      <w:marRight w:val="0"/>
      <w:marTop w:val="0"/>
      <w:marBottom w:val="0"/>
      <w:divBdr>
        <w:top w:val="none" w:sz="0" w:space="0" w:color="auto"/>
        <w:left w:val="none" w:sz="0" w:space="0" w:color="auto"/>
        <w:bottom w:val="none" w:sz="0" w:space="0" w:color="auto"/>
        <w:right w:val="none" w:sz="0" w:space="0" w:color="auto"/>
      </w:divBdr>
    </w:div>
    <w:div w:id="2099860946">
      <w:bodyDiv w:val="1"/>
      <w:marLeft w:val="0"/>
      <w:marRight w:val="0"/>
      <w:marTop w:val="0"/>
      <w:marBottom w:val="0"/>
      <w:divBdr>
        <w:top w:val="none" w:sz="0" w:space="0" w:color="auto"/>
        <w:left w:val="none" w:sz="0" w:space="0" w:color="auto"/>
        <w:bottom w:val="none" w:sz="0" w:space="0" w:color="auto"/>
        <w:right w:val="none" w:sz="0" w:space="0" w:color="auto"/>
      </w:divBdr>
    </w:div>
    <w:div w:id="2108773794">
      <w:bodyDiv w:val="1"/>
      <w:marLeft w:val="0"/>
      <w:marRight w:val="0"/>
      <w:marTop w:val="0"/>
      <w:marBottom w:val="0"/>
      <w:divBdr>
        <w:top w:val="none" w:sz="0" w:space="0" w:color="auto"/>
        <w:left w:val="none" w:sz="0" w:space="0" w:color="auto"/>
        <w:bottom w:val="none" w:sz="0" w:space="0" w:color="auto"/>
        <w:right w:val="none" w:sz="0" w:space="0" w:color="auto"/>
      </w:divBdr>
    </w:div>
    <w:div w:id="2126122106">
      <w:bodyDiv w:val="1"/>
      <w:marLeft w:val="0"/>
      <w:marRight w:val="0"/>
      <w:marTop w:val="0"/>
      <w:marBottom w:val="0"/>
      <w:divBdr>
        <w:top w:val="none" w:sz="0" w:space="0" w:color="auto"/>
        <w:left w:val="none" w:sz="0" w:space="0" w:color="auto"/>
        <w:bottom w:val="none" w:sz="0" w:space="0" w:color="auto"/>
        <w:right w:val="none" w:sz="0" w:space="0" w:color="auto"/>
      </w:divBdr>
    </w:div>
    <w:div w:id="214114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Allshare\&#1054;&#1073;&#1097;&#1072;&#1103;\&#1060;&#1080;&#1085;%20&#1086;&#1090;&#1076;&#1077;&#1083;\&#1048;&#1089;&#1087;&#1086;&#1083;&#1085;&#1077;&#1085;&#1080;&#1077;%202015\1&#1082;&#1074;&#1072;&#1088;&#1090;&#1072;&#1083;\&#1055;&#1086;&#1089;&#1090;&#1072;&#1085;&#1086;&#1074;&#1083;&#1077;&#1085;&#1080;&#1077;%20&#1086;&#1073;%20&#1091;&#1090;&#1074;&#1077;&#1088;&#1078;&#1076;&#1077;&#1085;&#1080;&#1080;%20&#1086;&#1090;&#1095;&#1077;&#1090;&#1072;%20&#1079;&#1072;%201%20&#1082;&#1074;.2012.doc" TargetMode="External"/><Relationship Id="rId3" Type="http://schemas.openxmlformats.org/officeDocument/2006/relationships/settings" Target="settings.xml"/><Relationship Id="rId7" Type="http://schemas.openxmlformats.org/officeDocument/2006/relationships/hyperlink" Target="file:///\\10.10.100.4\public_obmen\&#1060;&#1080;&#1085;%20&#1086;&#1090;&#1076;&#1077;&#1083;\&#1042;&#1085;&#1091;&#1090;&#1088;&#1077;&#1085;&#1085;&#1080;&#1077;%20&#1076;&#1086;&#1082;&#1091;&#1084;&#1077;&#1085;&#1090;&#1099;\&#1054;&#1041;&#1065;&#1040;&#1071;\&#1048;&#1057;&#1055;&#1054;&#1051;&#1053;&#1045;&#1053;&#1048;&#1045;%20&#1041;&#1070;&#1044;&#1046;&#1045;&#1058;&#1040;%20&#1050;&#1052;&#1056;\&#1048;&#1089;&#1087;&#1086;&#1083;&#1085;&#1077;&#1085;&#1080;&#1077;%202024\1%20&#1082;&#1074;&#1072;&#1088;&#1090;&#1072;&#1083;%202024\&#1055;&#1086;&#1089;&#1090;&#1072;&#1085;&#1086;&#1074;&#1083;&#1077;&#1085;&#1080;&#1077;%20&#1086;&#1073;%20&#1091;&#1090;&#1074;&#1077;&#1088;&#1078;&#1076;&#1077;&#1085;&#1080;&#1080;%20&#1086;&#1090;&#1095;&#1077;&#1090;&#1072;%20&#1079;&#1072;%201%20&#1082;&#1074;.201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10.10.100.4\public_obmen\&#1060;&#1080;&#1085;%20&#1086;&#1090;&#1076;&#1077;&#1083;\&#1042;&#1085;&#1091;&#1090;&#1088;&#1077;&#1085;&#1085;&#1080;&#1077;%20&#1076;&#1086;&#1082;&#1091;&#1084;&#1077;&#1085;&#1090;&#1099;\&#1054;&#1041;&#1065;&#1040;&#1071;\&#1048;&#1057;&#1055;&#1054;&#1051;&#1053;&#1045;&#1053;&#1048;&#1045;%20&#1041;&#1070;&#1044;&#1046;&#1045;&#1058;&#1040;%20&#1050;&#1052;&#1056;\&#1048;&#1089;&#1087;&#1086;&#1083;&#1085;&#1077;&#1085;&#1080;&#1077;%202024\1%20&#1082;&#1074;&#1072;&#1088;&#1090;&#1072;&#1083;%202024\&#1055;&#1086;&#1089;&#1090;&#1072;&#1085;&#1086;&#1074;&#1083;&#1077;&#1085;&#1080;&#1077;%20&#1086;&#1073;%20&#1091;&#1090;&#1074;&#1077;&#1088;&#1078;&#1076;&#1077;&#1085;&#1080;&#1080;%20&#1086;&#1090;&#1095;&#1077;&#1090;&#1072;%20&#1079;&#1072;%201%20&#1082;&#1074;.2012.doc" TargetMode="External"/><Relationship Id="rId4" Type="http://schemas.openxmlformats.org/officeDocument/2006/relationships/webSettings" Target="webSettings.xml"/><Relationship Id="rId9" Type="http://schemas.openxmlformats.org/officeDocument/2006/relationships/hyperlink" Target="file:///\\10.10.100.4\public_obmen\&#1060;&#1080;&#1085;%20&#1086;&#1090;&#1076;&#1077;&#1083;\&#1042;&#1085;&#1091;&#1090;&#1088;&#1077;&#1085;&#1085;&#1080;&#1077;%20&#1076;&#1086;&#1082;&#1091;&#1084;&#1077;&#1085;&#1090;&#1099;\&#1054;&#1041;&#1065;&#1040;&#1071;\&#1048;&#1057;&#1055;&#1054;&#1051;&#1053;&#1045;&#1053;&#1048;&#1045;%20&#1041;&#1070;&#1044;&#1046;&#1045;&#1058;&#1040;%20&#1050;&#1052;&#1056;\&#1048;&#1089;&#1087;&#1086;&#1083;&#1085;&#1077;&#1085;&#1080;&#1077;%202024\1%20&#1082;&#1074;&#1072;&#1088;&#1090;&#1072;&#1083;%202024\&#1055;&#1086;&#1089;&#1090;&#1072;&#1085;&#1086;&#1074;&#1083;&#1077;&#1085;&#1080;&#1077;%20&#1086;&#1073;%20&#1091;&#1090;&#1074;&#1077;&#1088;&#1078;&#1076;&#1077;&#1085;&#1080;&#1080;%20&#1086;&#1090;&#1095;&#1077;&#1090;&#1072;%20&#1079;&#1072;%201%20&#1082;&#1074;.201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BA07C-72D6-424C-B4E6-6CCE36237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99</Pages>
  <Words>20148</Words>
  <Characters>114844</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Ирма</dc:creator>
  <cp:keywords/>
  <dc:description/>
  <cp:lastModifiedBy>Серкина</cp:lastModifiedBy>
  <cp:revision>22</cp:revision>
  <cp:lastPrinted>2025-04-23T00:38:00Z</cp:lastPrinted>
  <dcterms:created xsi:type="dcterms:W3CDTF">2024-05-13T20:42:00Z</dcterms:created>
  <dcterms:modified xsi:type="dcterms:W3CDTF">2025-10-10T00:38:00Z</dcterms:modified>
</cp:coreProperties>
</file>